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2F91" w14:textId="7D657466" w:rsidR="00CB384F" w:rsidRDefault="00CB384F" w:rsidP="00CB384F"/>
    <w:p w14:paraId="382F749A" w14:textId="3684ED8E" w:rsidR="009A7543" w:rsidRDefault="009A7543" w:rsidP="00CB384F"/>
    <w:p w14:paraId="13BA4DE3" w14:textId="77777777" w:rsidR="00297D8C" w:rsidRDefault="00551CFD" w:rsidP="00CB384F">
      <w:r w:rsidRPr="00551CFD">
        <w:rPr>
          <w:noProof/>
          <w:lang w:eastAsia="es-CL"/>
        </w:rPr>
        <w:drawing>
          <wp:inline distT="0" distB="0" distL="0" distR="0" wp14:anchorId="7EF162BB" wp14:editId="600139D1">
            <wp:extent cx="3774558" cy="21265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4243" b="21938"/>
                    <a:stretch/>
                  </pic:blipFill>
                  <pic:spPr bwMode="auto">
                    <a:xfrm>
                      <a:off x="0" y="0"/>
                      <a:ext cx="4158830" cy="234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D8C">
        <w:t xml:space="preserve"> </w:t>
      </w:r>
    </w:p>
    <w:p w14:paraId="50347B46" w14:textId="4256B714" w:rsidR="009A7543" w:rsidRDefault="00297D8C" w:rsidP="00297D8C">
      <w:pPr>
        <w:jc w:val="center"/>
      </w:pPr>
      <w:r>
        <w:rPr>
          <w:noProof/>
        </w:rPr>
        <w:drawing>
          <wp:inline distT="0" distB="0" distL="0" distR="0" wp14:anchorId="76B10A05" wp14:editId="298DDCA7">
            <wp:extent cx="809625" cy="604720"/>
            <wp:effectExtent l="0" t="0" r="0" b="5080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44" cy="60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E39D" w14:textId="77777777" w:rsidR="0097364B" w:rsidRDefault="0097364B" w:rsidP="002C5E43">
      <w:pPr>
        <w:spacing w:after="0"/>
        <w:jc w:val="both"/>
        <w:rPr>
          <w:color w:val="2F5496" w:themeColor="accent5" w:themeShade="BF"/>
          <w:sz w:val="28"/>
          <w:szCs w:val="28"/>
        </w:rPr>
      </w:pPr>
    </w:p>
    <w:p w14:paraId="7DF51E76" w14:textId="4B2C06A6" w:rsidR="002C5E43" w:rsidRPr="0097364B" w:rsidRDefault="00A70991" w:rsidP="002C5E43">
      <w:pPr>
        <w:spacing w:after="0"/>
        <w:jc w:val="both"/>
        <w:rPr>
          <w:sz w:val="28"/>
          <w:szCs w:val="28"/>
        </w:rPr>
      </w:pPr>
      <w:r w:rsidRPr="0097364B">
        <w:rPr>
          <w:sz w:val="28"/>
          <w:szCs w:val="28"/>
        </w:rPr>
        <w:t xml:space="preserve">Damos inicio a los </w:t>
      </w:r>
      <w:r w:rsidR="002C5E43" w:rsidRPr="0097364B">
        <w:rPr>
          <w:sz w:val="28"/>
          <w:szCs w:val="28"/>
        </w:rPr>
        <w:t>Ejercicio</w:t>
      </w:r>
      <w:r w:rsidRPr="0097364B">
        <w:rPr>
          <w:sz w:val="28"/>
          <w:szCs w:val="28"/>
        </w:rPr>
        <w:t>s</w:t>
      </w:r>
      <w:r w:rsidR="002C5E43" w:rsidRPr="0097364B">
        <w:rPr>
          <w:sz w:val="28"/>
          <w:szCs w:val="28"/>
        </w:rPr>
        <w:t xml:space="preserve"> de Reflexión, esta vez abordaremos los siguientes temas:</w:t>
      </w:r>
    </w:p>
    <w:p w14:paraId="3368E7A3" w14:textId="77777777" w:rsidR="00DD787C" w:rsidRPr="0097364B" w:rsidRDefault="00DD787C" w:rsidP="002C5E43">
      <w:pPr>
        <w:spacing w:after="0"/>
        <w:jc w:val="both"/>
        <w:rPr>
          <w:sz w:val="28"/>
          <w:szCs w:val="28"/>
        </w:rPr>
      </w:pPr>
    </w:p>
    <w:p w14:paraId="43869BDC" w14:textId="1E16288E" w:rsidR="009A7543" w:rsidRPr="0097364B" w:rsidRDefault="009A7543" w:rsidP="00152604">
      <w:pPr>
        <w:spacing w:line="276" w:lineRule="auto"/>
        <w:ind w:left="884"/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Ind w:w="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7132"/>
      </w:tblGrid>
      <w:tr w:rsidR="0097364B" w:rsidRPr="0097364B" w14:paraId="5771245D" w14:textId="77777777" w:rsidTr="009A7543">
        <w:trPr>
          <w:trHeight w:val="1170"/>
        </w:trPr>
        <w:tc>
          <w:tcPr>
            <w:tcW w:w="812" w:type="dxa"/>
            <w:vAlign w:val="center"/>
          </w:tcPr>
          <w:p w14:paraId="104254FA" w14:textId="77777777" w:rsidR="009A7543" w:rsidRPr="0097364B" w:rsidRDefault="009A7543" w:rsidP="009A75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7364B">
              <w:rPr>
                <w:noProof/>
                <w:lang w:eastAsia="es-CL"/>
              </w:rPr>
              <w:drawing>
                <wp:inline distT="0" distB="0" distL="0" distR="0" wp14:anchorId="4F3381AD" wp14:editId="0602AC6B">
                  <wp:extent cx="352425" cy="35242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466CCFEA" w14:textId="42AC4397" w:rsidR="009A7543" w:rsidRPr="0097364B" w:rsidRDefault="009A7543" w:rsidP="009A7543">
            <w:pPr>
              <w:spacing w:line="276" w:lineRule="auto"/>
              <w:rPr>
                <w:sz w:val="28"/>
                <w:szCs w:val="28"/>
              </w:rPr>
            </w:pPr>
            <w:r w:rsidRPr="0097364B">
              <w:rPr>
                <w:sz w:val="28"/>
                <w:szCs w:val="28"/>
              </w:rPr>
              <w:t xml:space="preserve">El trabajo de reflexión personal. </w:t>
            </w:r>
            <w:r w:rsidR="00551CFD" w:rsidRPr="0097364B">
              <w:rPr>
                <w:sz w:val="28"/>
                <w:szCs w:val="28"/>
              </w:rPr>
              <w:t>El Observador.</w:t>
            </w:r>
          </w:p>
        </w:tc>
      </w:tr>
      <w:tr w:rsidR="0097364B" w:rsidRPr="0097364B" w14:paraId="6171C5DB" w14:textId="77777777" w:rsidTr="009A7543">
        <w:trPr>
          <w:trHeight w:val="1116"/>
        </w:trPr>
        <w:tc>
          <w:tcPr>
            <w:tcW w:w="812" w:type="dxa"/>
            <w:vAlign w:val="center"/>
          </w:tcPr>
          <w:p w14:paraId="5D37D536" w14:textId="12F9719F" w:rsidR="009A7543" w:rsidRPr="0097364B" w:rsidRDefault="009A7543" w:rsidP="009A7543">
            <w:pPr>
              <w:spacing w:line="276" w:lineRule="auto"/>
              <w:jc w:val="center"/>
              <w:rPr>
                <w:noProof/>
              </w:rPr>
            </w:pPr>
            <w:r w:rsidRPr="0097364B">
              <w:rPr>
                <w:noProof/>
                <w:lang w:eastAsia="es-CL"/>
              </w:rPr>
              <w:drawing>
                <wp:inline distT="0" distB="0" distL="0" distR="0" wp14:anchorId="068898BD" wp14:editId="41583213">
                  <wp:extent cx="352425" cy="35242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41FB517B" w14:textId="3EB40472" w:rsidR="009A7543" w:rsidRPr="0097364B" w:rsidRDefault="009A7543" w:rsidP="009A7543">
            <w:pPr>
              <w:rPr>
                <w:sz w:val="28"/>
                <w:szCs w:val="28"/>
              </w:rPr>
            </w:pPr>
            <w:r w:rsidRPr="0097364B">
              <w:rPr>
                <w:sz w:val="28"/>
                <w:szCs w:val="28"/>
              </w:rPr>
              <w:t xml:space="preserve">Análisis de mis conversaciones con otros. </w:t>
            </w:r>
            <w:r w:rsidR="00551CFD" w:rsidRPr="0097364B">
              <w:rPr>
                <w:sz w:val="28"/>
                <w:szCs w:val="28"/>
              </w:rPr>
              <w:t>Enfoque Único y Enfoque Múltiple.</w:t>
            </w:r>
          </w:p>
        </w:tc>
      </w:tr>
      <w:tr w:rsidR="0097364B" w:rsidRPr="0097364B" w14:paraId="677CECAF" w14:textId="77777777" w:rsidTr="009A7543">
        <w:trPr>
          <w:trHeight w:val="1132"/>
        </w:trPr>
        <w:tc>
          <w:tcPr>
            <w:tcW w:w="812" w:type="dxa"/>
            <w:vAlign w:val="center"/>
          </w:tcPr>
          <w:p w14:paraId="1B253E43" w14:textId="7370D57F" w:rsidR="009A7543" w:rsidRPr="0097364B" w:rsidRDefault="009A7543" w:rsidP="009A7543">
            <w:pPr>
              <w:spacing w:line="276" w:lineRule="auto"/>
              <w:jc w:val="center"/>
              <w:rPr>
                <w:noProof/>
              </w:rPr>
            </w:pPr>
            <w:r w:rsidRPr="0097364B">
              <w:rPr>
                <w:noProof/>
                <w:lang w:eastAsia="es-CL"/>
              </w:rPr>
              <w:drawing>
                <wp:inline distT="0" distB="0" distL="0" distR="0" wp14:anchorId="4ABB5076" wp14:editId="0F0AAB4B">
                  <wp:extent cx="352425" cy="352425"/>
                  <wp:effectExtent l="0" t="0" r="9525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7ED25E69" w14:textId="25122C1A" w:rsidR="009A7543" w:rsidRPr="0097364B" w:rsidRDefault="009A7543" w:rsidP="009A7543">
            <w:pPr>
              <w:rPr>
                <w:sz w:val="32"/>
                <w:szCs w:val="32"/>
              </w:rPr>
            </w:pPr>
            <w:r w:rsidRPr="0097364B">
              <w:rPr>
                <w:sz w:val="28"/>
                <w:szCs w:val="28"/>
              </w:rPr>
              <w:t xml:space="preserve">Intervención en mis redes conversacionales. </w:t>
            </w:r>
            <w:r w:rsidR="00551CFD" w:rsidRPr="0097364B">
              <w:rPr>
                <w:sz w:val="28"/>
                <w:szCs w:val="28"/>
              </w:rPr>
              <w:t>Los Dominios Primarios del Observador.</w:t>
            </w:r>
          </w:p>
        </w:tc>
      </w:tr>
      <w:tr w:rsidR="0097364B" w:rsidRPr="0097364B" w14:paraId="456280BF" w14:textId="77777777" w:rsidTr="009A7543">
        <w:trPr>
          <w:trHeight w:val="1120"/>
        </w:trPr>
        <w:tc>
          <w:tcPr>
            <w:tcW w:w="812" w:type="dxa"/>
            <w:vAlign w:val="center"/>
          </w:tcPr>
          <w:p w14:paraId="3080DC1A" w14:textId="3C734265" w:rsidR="009A7543" w:rsidRPr="0097364B" w:rsidRDefault="009A7543" w:rsidP="009A7543">
            <w:pPr>
              <w:spacing w:line="276" w:lineRule="auto"/>
              <w:jc w:val="center"/>
              <w:rPr>
                <w:noProof/>
              </w:rPr>
            </w:pPr>
            <w:r w:rsidRPr="0097364B">
              <w:rPr>
                <w:noProof/>
                <w:lang w:eastAsia="es-CL"/>
              </w:rPr>
              <w:drawing>
                <wp:inline distT="0" distB="0" distL="0" distR="0" wp14:anchorId="2CC703DF" wp14:editId="69EC3A0E">
                  <wp:extent cx="352425" cy="352425"/>
                  <wp:effectExtent l="0" t="0" r="9525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5A889900" w14:textId="4532B36B" w:rsidR="009A7543" w:rsidRPr="0097364B" w:rsidRDefault="009A7543" w:rsidP="009A7543">
            <w:pPr>
              <w:spacing w:line="276" w:lineRule="auto"/>
              <w:rPr>
                <w:sz w:val="28"/>
                <w:szCs w:val="28"/>
              </w:rPr>
            </w:pPr>
            <w:r w:rsidRPr="0097364B">
              <w:rPr>
                <w:sz w:val="28"/>
                <w:szCs w:val="28"/>
              </w:rPr>
              <w:t xml:space="preserve">Práctica integrativa. </w:t>
            </w:r>
          </w:p>
        </w:tc>
      </w:tr>
    </w:tbl>
    <w:p w14:paraId="5C6CFB75" w14:textId="77777777" w:rsidR="009A7543" w:rsidRPr="0097364B" w:rsidRDefault="009A7543" w:rsidP="009A7543">
      <w:pPr>
        <w:spacing w:line="276" w:lineRule="auto"/>
        <w:ind w:left="884"/>
        <w:jc w:val="right"/>
        <w:rPr>
          <w:color w:val="44546A" w:themeColor="text2"/>
          <w:sz w:val="28"/>
          <w:szCs w:val="28"/>
        </w:rPr>
      </w:pPr>
    </w:p>
    <w:p w14:paraId="4305B4D9" w14:textId="77777777" w:rsidR="009A7543" w:rsidRPr="0097364B" w:rsidRDefault="009A7543" w:rsidP="009A7543">
      <w:pPr>
        <w:spacing w:line="276" w:lineRule="auto"/>
        <w:ind w:left="884"/>
        <w:jc w:val="right"/>
        <w:rPr>
          <w:color w:val="44546A" w:themeColor="text2"/>
          <w:sz w:val="28"/>
          <w:szCs w:val="28"/>
        </w:rPr>
      </w:pPr>
    </w:p>
    <w:p w14:paraId="58C8C896" w14:textId="77777777" w:rsidR="009A7543" w:rsidRPr="0097364B" w:rsidRDefault="009A7543" w:rsidP="009A7543">
      <w:pPr>
        <w:spacing w:line="276" w:lineRule="auto"/>
        <w:ind w:left="884"/>
        <w:jc w:val="right"/>
        <w:rPr>
          <w:color w:val="44546A" w:themeColor="text2"/>
          <w:sz w:val="28"/>
          <w:szCs w:val="28"/>
        </w:rPr>
      </w:pPr>
    </w:p>
    <w:p w14:paraId="5EED97F6" w14:textId="77777777" w:rsidR="009A7543" w:rsidRPr="0097364B" w:rsidRDefault="009A7543" w:rsidP="009A7543">
      <w:pPr>
        <w:spacing w:line="276" w:lineRule="auto"/>
        <w:ind w:left="884"/>
        <w:jc w:val="right"/>
        <w:rPr>
          <w:color w:val="44546A" w:themeColor="text2"/>
          <w:sz w:val="28"/>
          <w:szCs w:val="28"/>
        </w:rPr>
      </w:pPr>
    </w:p>
    <w:p w14:paraId="32F4A5EC" w14:textId="29C3FDD5" w:rsidR="009A7543" w:rsidRPr="0097364B" w:rsidRDefault="009A7543" w:rsidP="009A7543">
      <w:pPr>
        <w:spacing w:line="276" w:lineRule="auto"/>
        <w:ind w:left="884"/>
        <w:jc w:val="right"/>
        <w:rPr>
          <w:color w:val="44546A" w:themeColor="text2"/>
          <w:sz w:val="28"/>
          <w:szCs w:val="28"/>
        </w:rPr>
      </w:pPr>
      <w:r w:rsidRPr="0097364B">
        <w:rPr>
          <w:color w:val="44546A" w:themeColor="text2"/>
          <w:sz w:val="28"/>
          <w:szCs w:val="28"/>
        </w:rPr>
        <w:t>¡Esperamos que tengas grandes aprendizajes!</w:t>
      </w:r>
    </w:p>
    <w:p w14:paraId="38CE9DA9" w14:textId="3E711619" w:rsidR="00307DCD" w:rsidRPr="002C5E43" w:rsidRDefault="00152604" w:rsidP="00CB384F">
      <w:pPr>
        <w:rPr>
          <w:sz w:val="26"/>
          <w:szCs w:val="26"/>
        </w:rPr>
      </w:pPr>
      <w:r w:rsidRPr="002C5E43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AEFA9" wp14:editId="136987F0">
                <wp:simplePos x="0" y="0"/>
                <wp:positionH relativeFrom="margin">
                  <wp:posOffset>-1270</wp:posOffset>
                </wp:positionH>
                <wp:positionV relativeFrom="paragraph">
                  <wp:posOffset>2688590</wp:posOffset>
                </wp:positionV>
                <wp:extent cx="5758180" cy="827405"/>
                <wp:effectExtent l="0" t="0" r="13970" b="10795"/>
                <wp:wrapNone/>
                <wp:docPr id="7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82740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2316FE" w14:textId="77777777" w:rsidR="00307DCD" w:rsidRPr="002C5E43" w:rsidRDefault="00307DCD" w:rsidP="00307DCD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2C5E43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>Actividad 4</w:t>
                            </w:r>
                          </w:p>
                          <w:p w14:paraId="7035CCB0" w14:textId="706A17C4" w:rsidR="00307DCD" w:rsidRPr="002C5E43" w:rsidRDefault="00307DCD" w:rsidP="00307DCD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2C5E43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Práctica Integrativa</w:t>
                            </w:r>
                            <w:r w:rsidR="002C5E43" w:rsidRPr="002C5E43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>. Modelo OSAR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EFA9" id="Rectángulo: esquinas redondeadas 9" o:spid="_x0000_s1026" style="position:absolute;margin-left:-.1pt;margin-top:211.7pt;width:453.4pt;height:6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" fillcolor="#deebf7" strokecolor="#5b9bd5" strokeweight=".5pt">
                <v:stroke joinstyle="miter"/>
                <v:textbox>
                  <w:txbxContent>
                    <w:p w14:paraId="2F2316FE" w14:textId="77777777" w:rsidR="00307DCD" w:rsidRPr="002C5E43" w:rsidRDefault="00307DCD" w:rsidP="00307DCD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2C5E43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>Actividad 4</w:t>
                      </w:r>
                    </w:p>
                    <w:p w14:paraId="7035CCB0" w14:textId="706A17C4" w:rsidR="00307DCD" w:rsidRPr="002C5E43" w:rsidRDefault="00307DCD" w:rsidP="00307DCD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2C5E43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>Práctica Integrativa</w:t>
                      </w:r>
                      <w:r w:rsidR="002C5E43" w:rsidRPr="002C5E43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>. Modelo OSAR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07DCD" w:rsidRPr="002C5E4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0BE1" w14:textId="77777777" w:rsidR="00C33409" w:rsidRDefault="00C33409" w:rsidP="00E30E2A">
      <w:pPr>
        <w:spacing w:after="0" w:line="240" w:lineRule="auto"/>
      </w:pPr>
      <w:r>
        <w:separator/>
      </w:r>
    </w:p>
  </w:endnote>
  <w:endnote w:type="continuationSeparator" w:id="0">
    <w:p w14:paraId="69127C18" w14:textId="77777777" w:rsidR="00C33409" w:rsidRDefault="00C33409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DA13" w14:textId="52EAB6C9" w:rsidR="00247813" w:rsidRPr="00B00D48" w:rsidRDefault="00247813" w:rsidP="00247813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7040FBF7" wp14:editId="3A1C21B9">
          <wp:simplePos x="0" y="0"/>
          <wp:positionH relativeFrom="margin">
            <wp:posOffset>4762500</wp:posOffset>
          </wp:positionH>
          <wp:positionV relativeFrom="paragraph">
            <wp:posOffset>-38100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B1861B" wp14:editId="633330A5">
              <wp:simplePos x="0" y="0"/>
              <wp:positionH relativeFrom="margin">
                <wp:posOffset>1371600</wp:posOffset>
              </wp:positionH>
              <wp:positionV relativeFrom="paragraph">
                <wp:posOffset>7620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58351" w14:textId="77777777" w:rsidR="00247813" w:rsidRPr="004F5B1F" w:rsidRDefault="00247813" w:rsidP="0024781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366B74DF" w14:textId="77777777" w:rsidR="00247813" w:rsidRPr="004F5B1F" w:rsidRDefault="00247813" w:rsidP="0024781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186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8pt;margin-top:.6pt;width:255.75pt;height: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" stroked="f">
              <v:textbox>
                <w:txbxContent>
                  <w:p w14:paraId="29658351" w14:textId="77777777" w:rsidR="00247813" w:rsidRPr="004F5B1F" w:rsidRDefault="00247813" w:rsidP="00247813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366B74DF" w14:textId="77777777" w:rsidR="00247813" w:rsidRPr="004F5B1F" w:rsidRDefault="00247813" w:rsidP="00247813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206F064D" wp14:editId="5E516D78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3CA1EAA1" w14:textId="77777777" w:rsidR="00E30E2A" w:rsidRDefault="00E30E2A" w:rsidP="00587F9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F6837" w14:textId="77777777" w:rsidR="00C33409" w:rsidRDefault="00C33409" w:rsidP="00E30E2A">
      <w:pPr>
        <w:spacing w:after="0" w:line="240" w:lineRule="auto"/>
      </w:pPr>
      <w:r>
        <w:separator/>
      </w:r>
    </w:p>
  </w:footnote>
  <w:footnote w:type="continuationSeparator" w:id="0">
    <w:p w14:paraId="777F097B" w14:textId="77777777" w:rsidR="00C33409" w:rsidRDefault="00C33409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7EA7" w14:textId="162C249A" w:rsidR="00E30E2A" w:rsidRDefault="0097364B" w:rsidP="0097364B">
    <w:pPr>
      <w:pStyle w:val="Encabezado"/>
      <w:tabs>
        <w:tab w:val="clear" w:pos="4419"/>
        <w:tab w:val="center" w:pos="8789"/>
      </w:tabs>
    </w:pPr>
    <w:r>
      <w:rPr>
        <w:noProof/>
        <w:lang w:eastAsia="es-CL"/>
      </w:rPr>
      <w:drawing>
        <wp:inline distT="0" distB="0" distL="0" distR="0" wp14:anchorId="27EF17AD" wp14:editId="1A6C0AE9">
          <wp:extent cx="2881423" cy="3457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1.jpg"/>
                  <pic:cNvPicPr/>
                </pic:nvPicPr>
                <pic:blipFill rotWithShape="1">
                  <a:blip r:embed="rId1"/>
                  <a:srcRect r="14744" b="7072"/>
                  <a:stretch/>
                </pic:blipFill>
                <pic:spPr bwMode="auto">
                  <a:xfrm>
                    <a:off x="0" y="0"/>
                    <a:ext cx="2913287" cy="34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025B6">
      <w:rPr>
        <w:noProof/>
      </w:rPr>
      <w:t xml:space="preserve">                   </w:t>
    </w:r>
    <w:r>
      <w:rPr>
        <w:noProof/>
      </w:rPr>
      <w:t xml:space="preserve">   </w:t>
    </w:r>
    <w:r w:rsidR="005025B6">
      <w:rPr>
        <w:noProof/>
      </w:rPr>
      <w:t xml:space="preserve">                       </w:t>
    </w:r>
    <w:r>
      <w:rPr>
        <w:noProof/>
      </w:rPr>
      <w:t xml:space="preserve"> </w:t>
    </w:r>
    <w:r w:rsidR="005025B6">
      <w:rPr>
        <w:noProof/>
        <w:lang w:eastAsia="es-CL"/>
      </w:rPr>
      <w:drawing>
        <wp:inline distT="0" distB="0" distL="0" distR="0" wp14:anchorId="62F8065E" wp14:editId="05520901">
          <wp:extent cx="1200318" cy="581106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D MAESTROS DER MAESTRO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0318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2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BD19C5"/>
    <w:multiLevelType w:val="hybridMultilevel"/>
    <w:tmpl w:val="90046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4128"/>
    <w:multiLevelType w:val="hybridMultilevel"/>
    <w:tmpl w:val="05A86B74"/>
    <w:lvl w:ilvl="0" w:tplc="5DBC6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C4F3E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5745"/>
    <w:multiLevelType w:val="hybridMultilevel"/>
    <w:tmpl w:val="5E3CBD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708F"/>
    <w:multiLevelType w:val="hybridMultilevel"/>
    <w:tmpl w:val="D4B47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2448"/>
    <w:multiLevelType w:val="hybridMultilevel"/>
    <w:tmpl w:val="E2AC8F2C"/>
    <w:lvl w:ilvl="0" w:tplc="74B23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21072">
    <w:abstractNumId w:val="0"/>
  </w:num>
  <w:num w:numId="2" w16cid:durableId="2036694370">
    <w:abstractNumId w:val="1"/>
  </w:num>
  <w:num w:numId="3" w16cid:durableId="907152192">
    <w:abstractNumId w:val="2"/>
  </w:num>
  <w:num w:numId="4" w16cid:durableId="1374884409">
    <w:abstractNumId w:val="3"/>
  </w:num>
  <w:num w:numId="5" w16cid:durableId="1103501113">
    <w:abstractNumId w:val="5"/>
  </w:num>
  <w:num w:numId="6" w16cid:durableId="1574505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F0"/>
    <w:rsid w:val="0003231B"/>
    <w:rsid w:val="00054962"/>
    <w:rsid w:val="000B0392"/>
    <w:rsid w:val="000B633C"/>
    <w:rsid w:val="000D542B"/>
    <w:rsid w:val="00113338"/>
    <w:rsid w:val="001314CE"/>
    <w:rsid w:val="001415F4"/>
    <w:rsid w:val="00151B21"/>
    <w:rsid w:val="00152604"/>
    <w:rsid w:val="00153F07"/>
    <w:rsid w:val="00156DAA"/>
    <w:rsid w:val="001F049A"/>
    <w:rsid w:val="00201437"/>
    <w:rsid w:val="00247813"/>
    <w:rsid w:val="00293287"/>
    <w:rsid w:val="00297D8C"/>
    <w:rsid w:val="002B4EFD"/>
    <w:rsid w:val="002C5E43"/>
    <w:rsid w:val="002C7B22"/>
    <w:rsid w:val="0030611D"/>
    <w:rsid w:val="00307DCD"/>
    <w:rsid w:val="00311BAD"/>
    <w:rsid w:val="00316713"/>
    <w:rsid w:val="003606A0"/>
    <w:rsid w:val="00396313"/>
    <w:rsid w:val="003A45DE"/>
    <w:rsid w:val="003F4554"/>
    <w:rsid w:val="0045751F"/>
    <w:rsid w:val="0048152F"/>
    <w:rsid w:val="00481E76"/>
    <w:rsid w:val="004864C3"/>
    <w:rsid w:val="004E5BB5"/>
    <w:rsid w:val="005025B6"/>
    <w:rsid w:val="00505835"/>
    <w:rsid w:val="00517F64"/>
    <w:rsid w:val="00531544"/>
    <w:rsid w:val="00551CFD"/>
    <w:rsid w:val="00587F9F"/>
    <w:rsid w:val="005D2593"/>
    <w:rsid w:val="0060247B"/>
    <w:rsid w:val="006030B3"/>
    <w:rsid w:val="00617D56"/>
    <w:rsid w:val="00630765"/>
    <w:rsid w:val="006B1785"/>
    <w:rsid w:val="006B6041"/>
    <w:rsid w:val="006E596A"/>
    <w:rsid w:val="0074137E"/>
    <w:rsid w:val="00772AD2"/>
    <w:rsid w:val="007C663D"/>
    <w:rsid w:val="007F61F5"/>
    <w:rsid w:val="00824BF9"/>
    <w:rsid w:val="00825828"/>
    <w:rsid w:val="00830E19"/>
    <w:rsid w:val="00851E42"/>
    <w:rsid w:val="00856669"/>
    <w:rsid w:val="00865384"/>
    <w:rsid w:val="008755A9"/>
    <w:rsid w:val="008943CC"/>
    <w:rsid w:val="008B62D7"/>
    <w:rsid w:val="008B69A8"/>
    <w:rsid w:val="009330C5"/>
    <w:rsid w:val="0097364B"/>
    <w:rsid w:val="00991618"/>
    <w:rsid w:val="00991C16"/>
    <w:rsid w:val="0099747D"/>
    <w:rsid w:val="009A423E"/>
    <w:rsid w:val="009A7543"/>
    <w:rsid w:val="00A233D4"/>
    <w:rsid w:val="00A30D91"/>
    <w:rsid w:val="00A70991"/>
    <w:rsid w:val="00A749B5"/>
    <w:rsid w:val="00A754D8"/>
    <w:rsid w:val="00A75991"/>
    <w:rsid w:val="00AC25A6"/>
    <w:rsid w:val="00B71907"/>
    <w:rsid w:val="00B90827"/>
    <w:rsid w:val="00BC1A99"/>
    <w:rsid w:val="00BD4FB1"/>
    <w:rsid w:val="00BF6C32"/>
    <w:rsid w:val="00C0308F"/>
    <w:rsid w:val="00C05463"/>
    <w:rsid w:val="00C33409"/>
    <w:rsid w:val="00CB384F"/>
    <w:rsid w:val="00D02853"/>
    <w:rsid w:val="00D15590"/>
    <w:rsid w:val="00D21DDD"/>
    <w:rsid w:val="00D262F0"/>
    <w:rsid w:val="00D94045"/>
    <w:rsid w:val="00DD745B"/>
    <w:rsid w:val="00DD787C"/>
    <w:rsid w:val="00DF21D5"/>
    <w:rsid w:val="00E13E23"/>
    <w:rsid w:val="00E30E2A"/>
    <w:rsid w:val="00E7207E"/>
    <w:rsid w:val="00E94DCE"/>
    <w:rsid w:val="00E95B2F"/>
    <w:rsid w:val="00EB15B6"/>
    <w:rsid w:val="00EC7C4F"/>
    <w:rsid w:val="00ED0A40"/>
    <w:rsid w:val="00EF5129"/>
    <w:rsid w:val="00F234A9"/>
    <w:rsid w:val="00F4301C"/>
    <w:rsid w:val="00F51CF2"/>
    <w:rsid w:val="00F8490C"/>
    <w:rsid w:val="00FC07A0"/>
    <w:rsid w:val="00FC2609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B12877"/>
  <w15:docId w15:val="{F3258301-7B92-4CF1-A51A-6B314723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7C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BB5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7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8</cp:revision>
  <cp:lastPrinted>2017-10-03T17:54:00Z</cp:lastPrinted>
  <dcterms:created xsi:type="dcterms:W3CDTF">2018-01-17T13:29:00Z</dcterms:created>
  <dcterms:modified xsi:type="dcterms:W3CDTF">2024-05-14T14:30:00Z</dcterms:modified>
</cp:coreProperties>
</file>