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1EC" w:rsidRDefault="007211EC" w:rsidP="007211EC"/>
    <w:p w:rsidR="00C3498A" w:rsidRPr="00C3498A" w:rsidRDefault="00C3498A" w:rsidP="00C3498A">
      <w:pPr>
        <w:spacing w:after="0" w:line="240" w:lineRule="auto"/>
        <w:jc w:val="center"/>
        <w:rPr>
          <w:rFonts w:ascii="Times New Roman" w:eastAsia="Times New Roman" w:hAnsi="Times New Roman" w:cs="Times New Roman"/>
          <w:b/>
          <w:sz w:val="24"/>
          <w:szCs w:val="24"/>
          <w:lang w:val="es-ES" w:eastAsia="es-ES"/>
        </w:rPr>
      </w:pPr>
      <w:r w:rsidRPr="00C3498A">
        <w:rPr>
          <w:rFonts w:ascii="Times New Roman" w:eastAsia="Times New Roman" w:hAnsi="Times New Roman" w:cs="Times New Roman"/>
          <w:noProof/>
          <w:sz w:val="20"/>
          <w:szCs w:val="20"/>
          <w:lang w:eastAsia="es-CL"/>
        </w:rPr>
        <w:drawing>
          <wp:anchor distT="0" distB="0" distL="114300" distR="114300" simplePos="0" relativeHeight="251659264" behindDoc="0" locked="0" layoutInCell="1" allowOverlap="1" wp14:anchorId="272F0A2D" wp14:editId="52A6382A">
            <wp:simplePos x="0" y="0"/>
            <wp:positionH relativeFrom="column">
              <wp:posOffset>-307975</wp:posOffset>
            </wp:positionH>
            <wp:positionV relativeFrom="paragraph">
              <wp:posOffset>-490220</wp:posOffset>
            </wp:positionV>
            <wp:extent cx="755698" cy="790575"/>
            <wp:effectExtent l="0" t="0" r="6350" b="0"/>
            <wp:wrapNone/>
            <wp:docPr id="1" name="Imagen 1" descr="C:\Users\Diego\Desktop\Escuela\FORMATOS\INSIGNIA ESCUELA.jpg"/>
            <wp:cNvGraphicFramePr/>
            <a:graphic xmlns:a="http://schemas.openxmlformats.org/drawingml/2006/main">
              <a:graphicData uri="http://schemas.openxmlformats.org/drawingml/2006/picture">
                <pic:pic xmlns:pic="http://schemas.openxmlformats.org/drawingml/2006/picture">
                  <pic:nvPicPr>
                    <pic:cNvPr id="1" name="Imagen 1" descr="C:\Users\Diego\Desktop\Escuela\FORMATOS\INSIGNIA ESCUELA.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698"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498A">
        <w:rPr>
          <w:rFonts w:ascii="Times New Roman" w:eastAsia="Times New Roman" w:hAnsi="Times New Roman" w:cs="Times New Roman"/>
          <w:b/>
          <w:sz w:val="24"/>
          <w:szCs w:val="24"/>
          <w:lang w:val="es-ES" w:eastAsia="es-ES"/>
        </w:rPr>
        <w:t xml:space="preserve">Actividad de aprendizaje </w:t>
      </w:r>
      <w:r>
        <w:rPr>
          <w:rFonts w:ascii="Times New Roman" w:eastAsia="Times New Roman" w:hAnsi="Times New Roman" w:cs="Times New Roman"/>
          <w:b/>
          <w:sz w:val="24"/>
          <w:szCs w:val="24"/>
          <w:lang w:val="es-ES" w:eastAsia="es-ES"/>
        </w:rPr>
        <w:t xml:space="preserve">Tecnología </w:t>
      </w:r>
      <w:r w:rsidR="00D20D75">
        <w:rPr>
          <w:rFonts w:ascii="Times New Roman" w:eastAsia="Times New Roman" w:hAnsi="Times New Roman" w:cs="Times New Roman"/>
          <w:b/>
          <w:sz w:val="24"/>
          <w:szCs w:val="24"/>
          <w:lang w:val="es-ES" w:eastAsia="es-ES"/>
        </w:rPr>
        <w:t>Octavo Básico</w:t>
      </w:r>
    </w:p>
    <w:p w:rsidR="00C3498A" w:rsidRPr="00C3498A" w:rsidRDefault="00C3498A" w:rsidP="00C3498A">
      <w:pPr>
        <w:spacing w:after="0" w:line="240" w:lineRule="auto"/>
        <w:jc w:val="both"/>
        <w:rPr>
          <w:rFonts w:ascii="Times New Roman" w:eastAsia="Times New Roman" w:hAnsi="Times New Roman" w:cs="Times New Roman"/>
          <w:b/>
          <w:sz w:val="24"/>
          <w:szCs w:val="24"/>
          <w:lang w:val="es-ES" w:eastAsia="es-ES"/>
        </w:rPr>
      </w:pPr>
    </w:p>
    <w:p w:rsidR="00C3498A" w:rsidRPr="00C3498A" w:rsidRDefault="00C3498A" w:rsidP="00C3498A">
      <w:pPr>
        <w:spacing w:after="0" w:line="240" w:lineRule="auto"/>
        <w:jc w:val="center"/>
        <w:rPr>
          <w:rFonts w:ascii="Times New Roman" w:eastAsia="Times New Roman" w:hAnsi="Times New Roman" w:cs="Times New Roman"/>
          <w:sz w:val="24"/>
          <w:szCs w:val="24"/>
          <w:lang w:val="es-ES" w:eastAsia="es-ES"/>
        </w:rPr>
      </w:pPr>
      <w:r w:rsidRPr="00C3498A">
        <w:rPr>
          <w:rFonts w:ascii="Times New Roman" w:eastAsia="Times New Roman" w:hAnsi="Times New Roman" w:cs="Times New Roman"/>
          <w:b/>
          <w:sz w:val="24"/>
          <w:szCs w:val="24"/>
          <w:lang w:val="es-ES" w:eastAsia="es-ES"/>
        </w:rPr>
        <w:t xml:space="preserve">           </w:t>
      </w:r>
      <w:r w:rsidRPr="00C3498A">
        <w:rPr>
          <w:rFonts w:ascii="Times New Roman" w:eastAsia="Times New Roman" w:hAnsi="Times New Roman" w:cs="Times New Roman"/>
          <w:sz w:val="24"/>
          <w:szCs w:val="24"/>
          <w:lang w:val="es-ES" w:eastAsia="es-ES"/>
        </w:rPr>
        <w:t xml:space="preserve">                                                                </w:t>
      </w:r>
    </w:p>
    <w:p w:rsidR="00C3498A" w:rsidRPr="00C3498A" w:rsidRDefault="00C3498A" w:rsidP="00C3498A">
      <w:pPr>
        <w:spacing w:after="0" w:line="240" w:lineRule="auto"/>
        <w:rPr>
          <w:rFonts w:ascii="Times New Roman" w:eastAsia="Times New Roman" w:hAnsi="Times New Roman" w:cs="Times New Roman"/>
          <w:sz w:val="24"/>
          <w:szCs w:val="24"/>
          <w:lang w:val="es-ES" w:eastAsia="es-ES"/>
        </w:rPr>
      </w:pPr>
      <w:r w:rsidRPr="00C3498A">
        <w:rPr>
          <w:rFonts w:ascii="Times New Roman" w:eastAsia="Times New Roman" w:hAnsi="Times New Roman" w:cs="Times New Roman"/>
          <w:sz w:val="24"/>
          <w:szCs w:val="24"/>
          <w:lang w:val="es-ES" w:eastAsia="es-ES"/>
        </w:rPr>
        <w:t>Nombre:</w:t>
      </w:r>
      <w:r w:rsidRPr="00C3498A">
        <w:rPr>
          <w:rFonts w:ascii="Times New Roman" w:eastAsia="Times New Roman" w:hAnsi="Times New Roman" w:cs="Times New Roman"/>
          <w:sz w:val="24"/>
          <w:szCs w:val="24"/>
          <w:lang w:val="es-ES" w:eastAsia="es-ES"/>
        </w:rPr>
        <w:tab/>
      </w:r>
      <w:r w:rsidRPr="00C3498A">
        <w:rPr>
          <w:rFonts w:ascii="Times New Roman" w:eastAsia="Times New Roman" w:hAnsi="Times New Roman" w:cs="Times New Roman"/>
          <w:sz w:val="24"/>
          <w:szCs w:val="24"/>
          <w:lang w:val="es-ES" w:eastAsia="es-ES"/>
        </w:rPr>
        <w:tab/>
      </w:r>
      <w:r w:rsidRPr="00C3498A">
        <w:rPr>
          <w:rFonts w:ascii="Times New Roman" w:eastAsia="Times New Roman" w:hAnsi="Times New Roman" w:cs="Times New Roman"/>
          <w:sz w:val="24"/>
          <w:szCs w:val="24"/>
          <w:lang w:val="es-ES" w:eastAsia="es-ES"/>
        </w:rPr>
        <w:tab/>
      </w:r>
      <w:r w:rsidRPr="00C3498A">
        <w:rPr>
          <w:rFonts w:ascii="Times New Roman" w:eastAsia="Times New Roman" w:hAnsi="Times New Roman" w:cs="Times New Roman"/>
          <w:sz w:val="24"/>
          <w:szCs w:val="24"/>
          <w:lang w:val="es-ES" w:eastAsia="es-ES"/>
        </w:rPr>
        <w:tab/>
      </w:r>
      <w:r w:rsidRPr="00C3498A">
        <w:rPr>
          <w:rFonts w:ascii="Times New Roman" w:eastAsia="Times New Roman" w:hAnsi="Times New Roman" w:cs="Times New Roman"/>
          <w:sz w:val="24"/>
          <w:szCs w:val="24"/>
          <w:lang w:val="es-ES" w:eastAsia="es-ES"/>
        </w:rPr>
        <w:tab/>
        <w:t>Puntaje</w:t>
      </w:r>
      <w:r>
        <w:rPr>
          <w:rFonts w:ascii="Times New Roman" w:eastAsia="Times New Roman" w:hAnsi="Times New Roman" w:cs="Times New Roman"/>
          <w:sz w:val="24"/>
          <w:szCs w:val="24"/>
          <w:lang w:val="es-ES" w:eastAsia="es-ES"/>
        </w:rPr>
        <w:t xml:space="preserve"> Ideal: 18</w:t>
      </w:r>
      <w:r w:rsidRPr="00C3498A">
        <w:rPr>
          <w:rFonts w:ascii="Times New Roman" w:eastAsia="Times New Roman" w:hAnsi="Times New Roman" w:cs="Times New Roman"/>
          <w:sz w:val="24"/>
          <w:szCs w:val="24"/>
          <w:lang w:val="es-ES" w:eastAsia="es-ES"/>
        </w:rPr>
        <w:t xml:space="preserve">  puntos.</w:t>
      </w:r>
    </w:p>
    <w:p w:rsidR="00C3498A" w:rsidRPr="00C3498A" w:rsidRDefault="00C3498A" w:rsidP="00C3498A">
      <w:pPr>
        <w:spacing w:after="0" w:line="240" w:lineRule="auto"/>
        <w:rPr>
          <w:rFonts w:ascii="Times New Roman" w:eastAsia="Times New Roman" w:hAnsi="Times New Roman" w:cs="Times New Roman"/>
          <w:sz w:val="24"/>
          <w:szCs w:val="24"/>
          <w:lang w:val="es-ES" w:eastAsia="es-ES"/>
        </w:rPr>
      </w:pPr>
      <w:r w:rsidRPr="00C3498A">
        <w:rPr>
          <w:rFonts w:ascii="Times New Roman" w:eastAsia="Times New Roman" w:hAnsi="Times New Roman" w:cs="Times New Roman"/>
          <w:sz w:val="24"/>
          <w:szCs w:val="24"/>
          <w:lang w:val="es-ES" w:eastAsia="es-ES"/>
        </w:rPr>
        <w:t>Curso:</w:t>
      </w:r>
      <w:r w:rsidRPr="00C3498A">
        <w:rPr>
          <w:rFonts w:ascii="Times New Roman" w:eastAsia="Times New Roman" w:hAnsi="Times New Roman" w:cs="Times New Roman"/>
          <w:sz w:val="24"/>
          <w:szCs w:val="24"/>
          <w:lang w:val="es-ES" w:eastAsia="es-ES"/>
        </w:rPr>
        <w:tab/>
        <w:t xml:space="preserve">                                                           Porcentaje dificultad: 60% </w:t>
      </w:r>
      <w:r>
        <w:rPr>
          <w:rFonts w:ascii="Times New Roman" w:eastAsia="Times New Roman" w:hAnsi="Times New Roman" w:cs="Times New Roman"/>
          <w:sz w:val="24"/>
          <w:szCs w:val="24"/>
          <w:lang w:val="es-ES" w:eastAsia="es-ES"/>
        </w:rPr>
        <w:t xml:space="preserve">  11 </w:t>
      </w:r>
      <w:r w:rsidRPr="00C3498A">
        <w:rPr>
          <w:rFonts w:ascii="Times New Roman" w:eastAsia="Times New Roman" w:hAnsi="Times New Roman" w:cs="Times New Roman"/>
          <w:sz w:val="24"/>
          <w:szCs w:val="24"/>
          <w:lang w:val="es-ES" w:eastAsia="es-ES"/>
        </w:rPr>
        <w:t>pts. Un 4,0</w:t>
      </w:r>
    </w:p>
    <w:p w:rsidR="00C3498A" w:rsidRPr="00C3498A" w:rsidRDefault="00C3498A" w:rsidP="00C3498A">
      <w:pPr>
        <w:spacing w:after="0" w:line="240" w:lineRule="auto"/>
        <w:rPr>
          <w:rFonts w:ascii="Times New Roman" w:eastAsia="Times New Roman" w:hAnsi="Times New Roman" w:cs="Times New Roman"/>
          <w:sz w:val="24"/>
          <w:szCs w:val="24"/>
          <w:lang w:val="es-ES" w:eastAsia="es-ES"/>
        </w:rPr>
      </w:pPr>
      <w:r w:rsidRPr="00C3498A">
        <w:rPr>
          <w:rFonts w:ascii="Times New Roman" w:eastAsia="Times New Roman" w:hAnsi="Times New Roman" w:cs="Times New Roman"/>
          <w:sz w:val="24"/>
          <w:szCs w:val="24"/>
          <w:lang w:val="es-ES" w:eastAsia="es-ES"/>
        </w:rPr>
        <w:t>Fecha:</w:t>
      </w:r>
      <w:r w:rsidRPr="00C3498A">
        <w:rPr>
          <w:rFonts w:ascii="Times New Roman" w:eastAsia="Times New Roman" w:hAnsi="Times New Roman" w:cs="Times New Roman"/>
          <w:sz w:val="24"/>
          <w:szCs w:val="24"/>
          <w:lang w:val="es-ES" w:eastAsia="es-ES"/>
        </w:rPr>
        <w:tab/>
      </w:r>
      <w:r w:rsidRPr="00C3498A">
        <w:rPr>
          <w:rFonts w:ascii="Times New Roman" w:eastAsia="Times New Roman" w:hAnsi="Times New Roman" w:cs="Times New Roman"/>
          <w:sz w:val="24"/>
          <w:szCs w:val="24"/>
          <w:lang w:val="es-ES" w:eastAsia="es-ES"/>
        </w:rPr>
        <w:tab/>
      </w:r>
      <w:r w:rsidRPr="00C3498A">
        <w:rPr>
          <w:rFonts w:ascii="Times New Roman" w:eastAsia="Times New Roman" w:hAnsi="Times New Roman" w:cs="Times New Roman"/>
          <w:sz w:val="24"/>
          <w:szCs w:val="24"/>
          <w:lang w:val="es-ES" w:eastAsia="es-ES"/>
        </w:rPr>
        <w:tab/>
      </w:r>
      <w:r w:rsidRPr="00C3498A">
        <w:rPr>
          <w:rFonts w:ascii="Times New Roman" w:eastAsia="Times New Roman" w:hAnsi="Times New Roman" w:cs="Times New Roman"/>
          <w:sz w:val="24"/>
          <w:szCs w:val="24"/>
          <w:lang w:val="es-ES" w:eastAsia="es-ES"/>
        </w:rPr>
        <w:tab/>
      </w:r>
      <w:r w:rsidRPr="00C3498A">
        <w:rPr>
          <w:rFonts w:ascii="Times New Roman" w:eastAsia="Times New Roman" w:hAnsi="Times New Roman" w:cs="Times New Roman"/>
          <w:sz w:val="24"/>
          <w:szCs w:val="24"/>
          <w:lang w:val="es-ES" w:eastAsia="es-ES"/>
        </w:rPr>
        <w:tab/>
        <w:t xml:space="preserve">            Puntaje obtenido: ____</w:t>
      </w:r>
    </w:p>
    <w:p w:rsidR="00C3498A" w:rsidRPr="00C3498A" w:rsidRDefault="00C3498A" w:rsidP="00C3498A">
      <w:pPr>
        <w:spacing w:after="0" w:line="240" w:lineRule="auto"/>
        <w:rPr>
          <w:rFonts w:ascii="Times New Roman" w:eastAsia="Times New Roman" w:hAnsi="Times New Roman" w:cs="Times New Roman"/>
          <w:b/>
          <w:sz w:val="24"/>
          <w:szCs w:val="24"/>
          <w:lang w:val="es-ES" w:eastAsia="es-ES"/>
        </w:rPr>
      </w:pPr>
      <w:r w:rsidRPr="00C3498A">
        <w:rPr>
          <w:rFonts w:ascii="Times New Roman" w:eastAsia="Times New Roman" w:hAnsi="Times New Roman" w:cs="Times New Roman"/>
          <w:b/>
          <w:sz w:val="24"/>
          <w:szCs w:val="24"/>
          <w:lang w:val="es-ES" w:eastAsia="es-ES"/>
        </w:rPr>
        <w:t>Instrucciones Generales.</w:t>
      </w:r>
    </w:p>
    <w:p w:rsidR="00C3498A" w:rsidRPr="00C3498A" w:rsidRDefault="00C3498A" w:rsidP="00C3498A">
      <w:pPr>
        <w:spacing w:after="0" w:line="240" w:lineRule="auto"/>
        <w:jc w:val="both"/>
        <w:rPr>
          <w:rFonts w:ascii="Times New Roman" w:eastAsia="Times New Roman" w:hAnsi="Times New Roman" w:cs="Times New Roman"/>
          <w:sz w:val="24"/>
          <w:szCs w:val="24"/>
          <w:lang w:val="es-ES" w:eastAsia="es-ES"/>
        </w:rPr>
      </w:pPr>
      <w:r w:rsidRPr="00C3498A">
        <w:rPr>
          <w:rFonts w:ascii="Times New Roman" w:eastAsia="Times New Roman" w:hAnsi="Times New Roman" w:cs="Times New Roman"/>
          <w:sz w:val="24"/>
          <w:szCs w:val="24"/>
          <w:lang w:val="es-ES" w:eastAsia="es-ES"/>
        </w:rPr>
        <w:t>- Lee la prueba antes de contestar.</w:t>
      </w:r>
    </w:p>
    <w:p w:rsidR="007211EC" w:rsidRDefault="00C3498A" w:rsidP="007211EC">
      <w:r>
        <w:rPr>
          <w:rFonts w:ascii="Times New Roman" w:eastAsia="Times New Roman" w:hAnsi="Times New Roman" w:cs="Times New Roman"/>
          <w:sz w:val="24"/>
          <w:szCs w:val="24"/>
          <w:lang w:val="es-ES" w:eastAsia="es-ES"/>
        </w:rPr>
        <w:t>Objetivo de aprendizaje: Leen y analizan textos sobre la tecnología en el tiempo.</w:t>
      </w:r>
    </w:p>
    <w:p w:rsidR="007211EC" w:rsidRPr="007211EC" w:rsidRDefault="007211EC" w:rsidP="007211EC">
      <w:pPr>
        <w:jc w:val="center"/>
        <w:rPr>
          <w:b/>
        </w:rPr>
      </w:pPr>
      <w:r w:rsidRPr="007211EC">
        <w:rPr>
          <w:b/>
        </w:rPr>
        <w:t>EL SHOCK DEL FUTURO</w:t>
      </w:r>
    </w:p>
    <w:p w:rsidR="007211EC" w:rsidRDefault="007211EC" w:rsidP="007211EC">
      <w:pPr>
        <w:jc w:val="both"/>
      </w:pPr>
      <w:r>
        <w:t>En el pasado, la permanencia era lo ideal. Tanto si se empleaban en la confección a mano de un par de zapatos, como si se aplicaban a la construcción de una catedral, todas las energías creadoras y productoras del hombre se encaminaban a aumentar hasta el máximo la duración del producto. El hombre construía cosas para que durasen. Tenía que hacerlo.</w:t>
      </w:r>
    </w:p>
    <w:p w:rsidR="007211EC" w:rsidRDefault="007211EC" w:rsidP="007211EC">
      <w:pPr>
        <w:jc w:val="both"/>
      </w:pPr>
      <w:r>
        <w:t>Como la sociedad en que vivía era relativamente inmutable, cada objeto tenía una función claramente definida, y la lógica económica imponía una política de permanencia. Aunque tuviesen que ser remendados de vez en cuando, los zapatos que costaban cincuenta dólares y duraban diez años, resultaban menos caros que los que costaban diez dólares y duraban sólo un año.</w:t>
      </w:r>
    </w:p>
    <w:p w:rsidR="007211EC" w:rsidRDefault="007211EC" w:rsidP="007211EC">
      <w:pPr>
        <w:jc w:val="both"/>
      </w:pPr>
      <w:r>
        <w:t>Sin embargo, al acelerarse el ritmo general de cambio en la sociedad, la economía de permanencia es -y debe ser- sustituida por la economía de transitoriedad.</w:t>
      </w:r>
    </w:p>
    <w:p w:rsidR="007211EC" w:rsidRDefault="007211EC" w:rsidP="007211EC">
      <w:pPr>
        <w:jc w:val="both"/>
      </w:pPr>
      <w:r>
        <w:t>La tecnología progresiva tiende a rebajar el costo de fabricación mucho más rápidamente que el costo de reparación. Aquélla, es automática; ésta, sigue siendo, en gran parte, una operación manual. Esto significa que, con frecuencia, resulta más barato sustituir que reparar. Es económicamente sensato confeccionar objetos baratos, irreparables, que se tiran una vez usados, aunque puedan no durar tanto como los objetos reparables.</w:t>
      </w:r>
    </w:p>
    <w:p w:rsidR="007211EC" w:rsidRDefault="007211EC" w:rsidP="007211EC">
      <w:r>
        <w:t xml:space="preserve">TOFFLER, </w:t>
      </w:r>
      <w:proofErr w:type="spellStart"/>
      <w:r>
        <w:t>Alvin</w:t>
      </w:r>
      <w:proofErr w:type="spellEnd"/>
    </w:p>
    <w:p w:rsidR="00B63616" w:rsidRDefault="00B63616" w:rsidP="007211EC">
      <w:hyperlink r:id="rId6" w:history="1">
        <w:r w:rsidRPr="00351D90">
          <w:rPr>
            <w:rStyle w:val="Hipervnculo"/>
          </w:rPr>
          <w:t>https://pciucr.files.wordpress.com/2011/03/toffler-alvin-el-shock-del-futuro.pdf</w:t>
        </w:r>
      </w:hyperlink>
    </w:p>
    <w:p w:rsidR="00B63616" w:rsidRDefault="00B63616" w:rsidP="007211EC">
      <w:bookmarkStart w:id="0" w:name="_GoBack"/>
      <w:bookmarkEnd w:id="0"/>
    </w:p>
    <w:p w:rsidR="007211EC" w:rsidRPr="007211EC" w:rsidRDefault="007211EC" w:rsidP="007211EC">
      <w:pPr>
        <w:rPr>
          <w:b/>
        </w:rPr>
      </w:pPr>
      <w:r w:rsidRPr="007211EC">
        <w:rPr>
          <w:b/>
        </w:rPr>
        <w:t>I.- Responda las siguientes preguntas (2 puntos c/u)</w:t>
      </w:r>
    </w:p>
    <w:p w:rsidR="007211EC" w:rsidRPr="007211EC" w:rsidRDefault="007211EC" w:rsidP="007211EC">
      <w:r w:rsidRPr="007211EC">
        <w:rPr>
          <w:b/>
        </w:rPr>
        <w:t>1. En el pasado, la fuerza creadora del hombre se orientaba a:</w:t>
      </w:r>
    </w:p>
    <w:p w:rsidR="007211EC" w:rsidRDefault="007211EC" w:rsidP="007211EC">
      <w:r>
        <w:t>A) construir monumentos y catedrales</w:t>
      </w:r>
    </w:p>
    <w:p w:rsidR="007211EC" w:rsidRDefault="007211EC" w:rsidP="007211EC">
      <w:r>
        <w:t>B) elaborar productos de máxima duración</w:t>
      </w:r>
    </w:p>
    <w:p w:rsidR="007211EC" w:rsidRDefault="007211EC" w:rsidP="007211EC">
      <w:r>
        <w:t>C) hacer productos relativamente durables</w:t>
      </w:r>
    </w:p>
    <w:p w:rsidR="007211EC" w:rsidRDefault="007211EC" w:rsidP="007211EC">
      <w:r>
        <w:lastRenderedPageBreak/>
        <w:t>D) construir un mundo permanente e incompleto</w:t>
      </w:r>
    </w:p>
    <w:p w:rsidR="007211EC" w:rsidRDefault="007211EC" w:rsidP="007211EC">
      <w:r>
        <w:t>E) frustrar el deseo de cambio y progreso.</w:t>
      </w:r>
    </w:p>
    <w:p w:rsidR="007211EC" w:rsidRPr="007211EC" w:rsidRDefault="007211EC" w:rsidP="007211EC">
      <w:pPr>
        <w:rPr>
          <w:b/>
        </w:rPr>
      </w:pPr>
      <w:r>
        <w:rPr>
          <w:b/>
        </w:rPr>
        <w:t>2</w:t>
      </w:r>
      <w:r w:rsidRPr="007211EC">
        <w:rPr>
          <w:b/>
        </w:rPr>
        <w:t>. Sustituir se hace más viable que reparar debido:</w:t>
      </w:r>
    </w:p>
    <w:p w:rsidR="007211EC" w:rsidRDefault="007211EC" w:rsidP="007211EC">
      <w:r>
        <w:t>A) al avance científico de la economía</w:t>
      </w:r>
    </w:p>
    <w:p w:rsidR="007211EC" w:rsidRDefault="007211EC" w:rsidP="007211EC">
      <w:r>
        <w:t>B) al cambio súbito de la mentalidad del hombre</w:t>
      </w:r>
    </w:p>
    <w:p w:rsidR="007211EC" w:rsidRDefault="007211EC" w:rsidP="007211EC">
      <w:r>
        <w:t>C) al acelerado progreso de la tecnología</w:t>
      </w:r>
    </w:p>
    <w:p w:rsidR="007211EC" w:rsidRDefault="007211EC" w:rsidP="007211EC">
      <w:r>
        <w:t>D) a las modificaciones estructurales del comercio</w:t>
      </w:r>
    </w:p>
    <w:p w:rsidR="007211EC" w:rsidRDefault="007211EC" w:rsidP="007211EC">
      <w:r>
        <w:t>E) a la tecnología de punta y la política actuales</w:t>
      </w:r>
    </w:p>
    <w:p w:rsidR="007211EC" w:rsidRPr="007211EC" w:rsidRDefault="007211EC" w:rsidP="007211EC">
      <w:pPr>
        <w:rPr>
          <w:b/>
        </w:rPr>
      </w:pPr>
      <w:r>
        <w:rPr>
          <w:b/>
        </w:rPr>
        <w:t>3</w:t>
      </w:r>
      <w:r w:rsidRPr="007211EC">
        <w:rPr>
          <w:b/>
        </w:rPr>
        <w:t>. Se prefiere adquirir aquello que tiene corta duración puesto que:</w:t>
      </w:r>
    </w:p>
    <w:p w:rsidR="007211EC" w:rsidRDefault="007211EC" w:rsidP="007211EC">
      <w:r>
        <w:t>A) los productos adquiridos no se usan en demasía</w:t>
      </w:r>
    </w:p>
    <w:p w:rsidR="007211EC" w:rsidRDefault="007211EC" w:rsidP="007211EC">
      <w:r>
        <w:t>B) la mercancía tiende a durar por mucho tiempo</w:t>
      </w:r>
    </w:p>
    <w:p w:rsidR="007211EC" w:rsidRDefault="007211EC" w:rsidP="007211EC">
      <w:r>
        <w:t>C) los objetos, vendidos se extinguen en muy poco tiempo</w:t>
      </w:r>
    </w:p>
    <w:p w:rsidR="007211EC" w:rsidRDefault="007211EC" w:rsidP="007211EC">
      <w:r>
        <w:t>D) rápidamente los productos son innovados y mejorados</w:t>
      </w:r>
    </w:p>
    <w:p w:rsidR="007211EC" w:rsidRDefault="007211EC" w:rsidP="007211EC">
      <w:r>
        <w:t>E) en corto plazo sustituimos lo que largamente hemos arraigado</w:t>
      </w:r>
    </w:p>
    <w:p w:rsidR="007211EC" w:rsidRPr="007211EC" w:rsidRDefault="007211EC" w:rsidP="007211EC">
      <w:pPr>
        <w:rPr>
          <w:b/>
        </w:rPr>
      </w:pPr>
      <w:r>
        <w:rPr>
          <w:b/>
        </w:rPr>
        <w:t>4</w:t>
      </w:r>
      <w:r w:rsidRPr="007211EC">
        <w:rPr>
          <w:b/>
        </w:rPr>
        <w:t>. Por su contenido, podemos considerar al fragmento como:</w:t>
      </w:r>
    </w:p>
    <w:p w:rsidR="007211EC" w:rsidRDefault="007211EC" w:rsidP="007211EC">
      <w:r>
        <w:t>A) una especulación filosófica</w:t>
      </w:r>
    </w:p>
    <w:p w:rsidR="007211EC" w:rsidRDefault="007211EC" w:rsidP="007211EC">
      <w:r>
        <w:t>B) un ensayo socio económico</w:t>
      </w:r>
    </w:p>
    <w:p w:rsidR="007211EC" w:rsidRDefault="007211EC" w:rsidP="007211EC">
      <w:r>
        <w:t>C) una descripción histórica</w:t>
      </w:r>
    </w:p>
    <w:p w:rsidR="007211EC" w:rsidRDefault="007211EC" w:rsidP="007211EC">
      <w:r>
        <w:t>D) una recomendación aceptable</w:t>
      </w:r>
    </w:p>
    <w:p w:rsidR="0097259B" w:rsidRPr="007211EC" w:rsidRDefault="007211EC" w:rsidP="007211EC">
      <w:r>
        <w:t>E) un recuento estadístico</w:t>
      </w:r>
    </w:p>
    <w:p w:rsidR="007211EC" w:rsidRDefault="007211EC" w:rsidP="007211EC">
      <w:pPr>
        <w:rPr>
          <w:b/>
        </w:rPr>
      </w:pPr>
      <w:r>
        <w:t>II.-</w:t>
      </w:r>
      <w:r w:rsidRPr="007211EC">
        <w:rPr>
          <w:b/>
        </w:rPr>
        <w:t xml:space="preserve">    Leer el texto EL SHOCK DEL FUTURO, realizar e</w:t>
      </w:r>
      <w:r>
        <w:rPr>
          <w:b/>
        </w:rPr>
        <w:t>n el cuaderno una síntesis (mínimo 7 líneas) 5 puntos el Ítem.</w:t>
      </w:r>
    </w:p>
    <w:p w:rsidR="00C3498A" w:rsidRDefault="00C3498A" w:rsidP="007211EC">
      <w:pPr>
        <w:rPr>
          <w:b/>
        </w:rPr>
      </w:pPr>
    </w:p>
    <w:p w:rsidR="00C3498A" w:rsidRDefault="00C3498A" w:rsidP="007211EC">
      <w:pPr>
        <w:rPr>
          <w:b/>
        </w:rPr>
      </w:pPr>
    </w:p>
    <w:p w:rsidR="00C3498A" w:rsidRDefault="00C3498A" w:rsidP="007211EC">
      <w:pPr>
        <w:rPr>
          <w:b/>
        </w:rPr>
      </w:pPr>
    </w:p>
    <w:p w:rsidR="00C3498A" w:rsidRDefault="00C3498A" w:rsidP="007211EC">
      <w:pPr>
        <w:rPr>
          <w:b/>
        </w:rPr>
      </w:pPr>
    </w:p>
    <w:p w:rsidR="00C3498A" w:rsidRDefault="00C3498A" w:rsidP="007211EC">
      <w:pPr>
        <w:rPr>
          <w:b/>
        </w:rPr>
      </w:pPr>
    </w:p>
    <w:p w:rsidR="007211EC" w:rsidRPr="007211EC" w:rsidRDefault="007211EC" w:rsidP="007211EC">
      <w:pPr>
        <w:rPr>
          <w:b/>
        </w:rPr>
      </w:pPr>
      <w:r>
        <w:rPr>
          <w:b/>
        </w:rPr>
        <w:t>III.- Entregue un ejemplo concreto de como hoy en día el texto es una realidad. (3 puntos)</w:t>
      </w:r>
    </w:p>
    <w:sectPr w:rsidR="007211EC" w:rsidRPr="007211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1EC"/>
    <w:rsid w:val="001D3E4C"/>
    <w:rsid w:val="007211EC"/>
    <w:rsid w:val="00B63616"/>
    <w:rsid w:val="00C3498A"/>
    <w:rsid w:val="00C5356E"/>
    <w:rsid w:val="00D20D7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636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636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ciucr.files.wordpress.com/2011/03/toffler-alvin-el-shock-del-futuro.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516</Words>
  <Characters>2843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5</cp:revision>
  <dcterms:created xsi:type="dcterms:W3CDTF">2018-11-11T21:38:00Z</dcterms:created>
  <dcterms:modified xsi:type="dcterms:W3CDTF">2018-11-12T00:07:00Z</dcterms:modified>
</cp:coreProperties>
</file>