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106F4" w14:textId="4738807F" w:rsidR="0057184A" w:rsidRDefault="0057184A" w:rsidP="0057184A">
      <w:pPr>
        <w:pBdr>
          <w:left w:val="single" w:sz="24" w:space="12" w:color="CCCCCC"/>
        </w:pBdr>
        <w:spacing w:after="75"/>
        <w:ind w:left="2520" w:right="2520"/>
        <w:jc w:val="center"/>
        <w:textAlignment w:val="baseline"/>
        <w:rPr>
          <w:rFonts w:ascii="Times New Roman" w:eastAsia="Times New Roman" w:hAnsi="Times New Roman" w:cs="Times New Roman"/>
          <w:i/>
          <w:sz w:val="24"/>
          <w:szCs w:val="24"/>
        </w:rPr>
      </w:pPr>
      <w:r>
        <w:rPr>
          <w:rStyle w:val="Textoennegrita"/>
          <w:rFonts w:ascii="Times New Roman" w:eastAsia="Times New Roman" w:hAnsi="Times New Roman" w:cs="Times New Roman"/>
          <w:i/>
          <w:sz w:val="36"/>
          <w:szCs w:val="36"/>
          <w:u w:val="single"/>
          <w:lang w:bidi="ar"/>
        </w:rPr>
        <w:t>Aprendiendo a Liderar</w:t>
      </w:r>
    </w:p>
    <w:p w14:paraId="4894C2E4" w14:textId="2023C730" w:rsidR="0057184A" w:rsidRDefault="00B56D4F" w:rsidP="00B56D4F">
      <w:pPr>
        <w:pStyle w:val="NormalWeb"/>
        <w:jc w:val="center"/>
        <w:textAlignment w:val="baseline"/>
        <w:rPr>
          <w:rFonts w:eastAsia="Times New Roman"/>
          <w:u w:val="single"/>
          <w:lang w:val="es-CL"/>
        </w:rPr>
      </w:pPr>
      <w:r>
        <w:rPr>
          <w:noProof/>
        </w:rPr>
        <w:drawing>
          <wp:anchor distT="0" distB="0" distL="114300" distR="114300" simplePos="0" relativeHeight="251658240" behindDoc="1" locked="0" layoutInCell="1" allowOverlap="1" wp14:anchorId="4388268B" wp14:editId="16B82E03">
            <wp:simplePos x="0" y="0"/>
            <wp:positionH relativeFrom="column">
              <wp:posOffset>3432809</wp:posOffset>
            </wp:positionH>
            <wp:positionV relativeFrom="paragraph">
              <wp:posOffset>6985</wp:posOffset>
            </wp:positionV>
            <wp:extent cx="2790825" cy="1860550"/>
            <wp:effectExtent l="0" t="0" r="9525" b="6350"/>
            <wp:wrapNone/>
            <wp:docPr id="1" name="Imagen 1" descr="How to build the next generation of IT leaders | 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build the next generation of IT leaders | CI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0825" cy="186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30D86D" w14:textId="6E9C9DB7" w:rsidR="00D36DC1" w:rsidRDefault="00D36DC1" w:rsidP="00D36DC1">
      <w:pPr>
        <w:pStyle w:val="NormalWeb"/>
        <w:jc w:val="right"/>
        <w:textAlignment w:val="baseline"/>
        <w:rPr>
          <w:rFonts w:eastAsia="Times New Roman"/>
          <w:u w:val="single"/>
          <w:lang w:val="es-CL"/>
        </w:rPr>
      </w:pPr>
    </w:p>
    <w:p w14:paraId="62AB5809" w14:textId="1F7B46C6" w:rsidR="00D36DC1" w:rsidRDefault="00D36DC1" w:rsidP="00D36DC1">
      <w:pPr>
        <w:pStyle w:val="NormalWeb"/>
        <w:textAlignment w:val="baseline"/>
        <w:rPr>
          <w:rFonts w:eastAsia="Times New Roman"/>
          <w:u w:val="single"/>
          <w:lang w:val="es-CL"/>
        </w:rPr>
      </w:pPr>
      <w:r>
        <w:rPr>
          <w:rFonts w:eastAsia="Times New Roman"/>
          <w:u w:val="single"/>
          <w:lang w:val="es-CL"/>
        </w:rPr>
        <w:t>Destinatarios:</w:t>
      </w:r>
      <w:r w:rsidR="00B56D4F" w:rsidRPr="00B56D4F">
        <w:rPr>
          <w:noProof/>
        </w:rPr>
        <w:t xml:space="preserve"> </w:t>
      </w:r>
    </w:p>
    <w:p w14:paraId="50004ED2" w14:textId="4A95151F" w:rsidR="00D36DC1" w:rsidRPr="00714422" w:rsidRDefault="00D36DC1" w:rsidP="00D36DC1">
      <w:pPr>
        <w:pStyle w:val="NormalWeb"/>
        <w:textAlignment w:val="baseline"/>
        <w:rPr>
          <w:rFonts w:eastAsia="Times New Roman"/>
          <w:lang w:val="es-CL"/>
        </w:rPr>
      </w:pPr>
      <w:r w:rsidRPr="00714422">
        <w:rPr>
          <w:rFonts w:eastAsia="Times New Roman"/>
          <w:lang w:val="es-CL"/>
        </w:rPr>
        <w:t>Equipo Directivo.</w:t>
      </w:r>
    </w:p>
    <w:p w14:paraId="54581768" w14:textId="497D9CB9" w:rsidR="00D36DC1" w:rsidRPr="00714422" w:rsidRDefault="00D36DC1" w:rsidP="00D36DC1">
      <w:pPr>
        <w:pStyle w:val="NormalWeb"/>
        <w:textAlignment w:val="baseline"/>
        <w:rPr>
          <w:rFonts w:eastAsia="Times New Roman"/>
          <w:lang w:val="es-CL"/>
        </w:rPr>
      </w:pPr>
      <w:r w:rsidRPr="00714422">
        <w:rPr>
          <w:rFonts w:eastAsia="Times New Roman"/>
          <w:lang w:val="es-CL"/>
        </w:rPr>
        <w:t>Consejo de Profesores</w:t>
      </w:r>
    </w:p>
    <w:p w14:paraId="0E056F3C" w14:textId="414567F7" w:rsidR="0057184A" w:rsidRDefault="0057184A" w:rsidP="0057184A">
      <w:pPr>
        <w:pStyle w:val="NormalWeb"/>
        <w:textAlignment w:val="baseline"/>
        <w:rPr>
          <w:rFonts w:eastAsia="Times New Roman"/>
        </w:rPr>
      </w:pPr>
      <w:r w:rsidRPr="0057184A">
        <w:rPr>
          <w:rFonts w:eastAsia="Times New Roman"/>
          <w:lang w:val="es-CL"/>
        </w:rPr>
        <w:t xml:space="preserve">Comencé a liderar una ONG, con 26 </w:t>
      </w:r>
      <w:r>
        <w:rPr>
          <w:rFonts w:eastAsia="Times New Roman"/>
          <w:lang w:val="es-ES"/>
        </w:rPr>
        <w:t>años</w:t>
      </w:r>
      <w:r w:rsidRPr="0057184A">
        <w:rPr>
          <w:rFonts w:eastAsia="Times New Roman"/>
          <w:lang w:val="es-CL"/>
        </w:rPr>
        <w:t xml:space="preserve">... </w:t>
      </w:r>
      <w:r>
        <w:rPr>
          <w:rFonts w:eastAsia="Times New Roman"/>
          <w:lang w:val="es-ES"/>
        </w:rPr>
        <w:t>totalmente</w:t>
      </w:r>
      <w:r w:rsidRPr="0057184A">
        <w:rPr>
          <w:rFonts w:eastAsia="Times New Roman"/>
          <w:lang w:val="es-CL"/>
        </w:rPr>
        <w:t xml:space="preserve"> inmaduro y escasamente preparado para presidir logros y enfrentar las frustraciones que conlleva la función directiva. Cometí muchos errores de juicio, de negociación y de relaciones interpersonales. También tuve aciertos que hacen fortalecer el liderazgo. Ahora con 48 años he estudiado, leído y puesto en práctica los siguientes principios que facilitan la tarea, son eficaces y medibles en el tiempo en cualquier organización. </w:t>
      </w:r>
      <w:r>
        <w:rPr>
          <w:rFonts w:eastAsia="Times New Roman"/>
        </w:rPr>
        <w:t xml:space="preserve">Son </w:t>
      </w:r>
      <w:r w:rsidR="00714422">
        <w:rPr>
          <w:rFonts w:eastAsia="Times New Roman"/>
        </w:rPr>
        <w:t>es</w:t>
      </w:r>
      <w:r>
        <w:rPr>
          <w:rFonts w:eastAsia="Times New Roman"/>
        </w:rPr>
        <w:t>tos:</w:t>
      </w:r>
    </w:p>
    <w:p w14:paraId="01891270" w14:textId="6753567C" w:rsidR="0057184A" w:rsidRDefault="0057184A" w:rsidP="0057184A">
      <w:pPr>
        <w:numPr>
          <w:ilvl w:val="0"/>
          <w:numId w:val="1"/>
        </w:numPr>
        <w:spacing w:before="100" w:beforeAutospacing="1" w:after="100" w:afterAutospacing="1"/>
        <w:textAlignment w:val="baseline"/>
        <w:rPr>
          <w:sz w:val="30"/>
          <w:szCs w:val="30"/>
        </w:rPr>
      </w:pPr>
      <w:r>
        <w:rPr>
          <w:rStyle w:val="Textoennegrita"/>
          <w:rFonts w:ascii="Times New Roman" w:eastAsia="Times New Roman" w:hAnsi="Times New Roman" w:cs="Times New Roman"/>
          <w:sz w:val="30"/>
          <w:szCs w:val="30"/>
        </w:rPr>
        <w:t>Liderazgo Ético:</w:t>
      </w:r>
      <w:r>
        <w:rPr>
          <w:rFonts w:ascii="Times New Roman" w:eastAsia="Times New Roman" w:hAnsi="Times New Roman" w:cs="Times New Roman"/>
          <w:sz w:val="30"/>
          <w:szCs w:val="30"/>
        </w:rPr>
        <w:t xml:space="preserve"> Tiene que ver con principios y valores en la vida personal, institucional, familiar y financiera. Incluye honestidad, transparencia, lealtad y cero corrupciones. Llegar a la hora, cumplir horarios, respetar acuerdos y hablar con la verdad.</w:t>
      </w:r>
    </w:p>
    <w:p w14:paraId="02950AAA" w14:textId="6F668CAF" w:rsidR="0057184A" w:rsidRDefault="0057184A" w:rsidP="0057184A">
      <w:pPr>
        <w:numPr>
          <w:ilvl w:val="0"/>
          <w:numId w:val="1"/>
        </w:numPr>
        <w:spacing w:before="100" w:beforeAutospacing="1" w:after="100" w:afterAutospacing="1"/>
        <w:textAlignment w:val="baseline"/>
        <w:rPr>
          <w:sz w:val="30"/>
          <w:szCs w:val="30"/>
        </w:rPr>
      </w:pPr>
      <w:r>
        <w:rPr>
          <w:rStyle w:val="Textoennegrita"/>
          <w:rFonts w:ascii="Times New Roman" w:eastAsia="Times New Roman" w:hAnsi="Times New Roman" w:cs="Times New Roman"/>
          <w:sz w:val="30"/>
          <w:szCs w:val="30"/>
        </w:rPr>
        <w:t>Actualización constante.</w:t>
      </w:r>
      <w:r>
        <w:rPr>
          <w:rFonts w:ascii="Times New Roman" w:eastAsia="Times New Roman" w:hAnsi="Times New Roman" w:cs="Times New Roman"/>
          <w:sz w:val="30"/>
          <w:szCs w:val="30"/>
        </w:rPr>
        <w:t xml:space="preserve"> Es necesario capacitarse constantemente para ser eficaz y proactivo especialmente en áreas como tecnología digital, normativa, neurociencia, coaching, historia y filosofía. Estas capacitaciones dan sustento y lineamientos teóricos y prácticos para cualquier institución</w:t>
      </w:r>
      <w:r w:rsidR="00B56D4F">
        <w:rPr>
          <w:rFonts w:ascii="Times New Roman" w:eastAsia="Times New Roman" w:hAnsi="Times New Roman" w:cs="Times New Roman"/>
          <w:sz w:val="30"/>
          <w:szCs w:val="30"/>
        </w:rPr>
        <w:t xml:space="preserve"> educativa</w:t>
      </w:r>
      <w:r>
        <w:rPr>
          <w:rFonts w:ascii="Times New Roman" w:eastAsia="Times New Roman" w:hAnsi="Times New Roman" w:cs="Times New Roman"/>
          <w:sz w:val="30"/>
          <w:szCs w:val="30"/>
        </w:rPr>
        <w:t>.</w:t>
      </w:r>
    </w:p>
    <w:p w14:paraId="2AC6C32C" w14:textId="00FB7637" w:rsidR="0057184A" w:rsidRDefault="0057184A" w:rsidP="0057184A">
      <w:pPr>
        <w:numPr>
          <w:ilvl w:val="0"/>
          <w:numId w:val="1"/>
        </w:numPr>
        <w:spacing w:before="100" w:beforeAutospacing="1" w:after="100" w:afterAutospacing="1"/>
        <w:textAlignment w:val="baseline"/>
        <w:rPr>
          <w:sz w:val="30"/>
          <w:szCs w:val="30"/>
        </w:rPr>
      </w:pPr>
      <w:r>
        <w:rPr>
          <w:rStyle w:val="Textoennegrita"/>
          <w:rFonts w:ascii="Times New Roman" w:eastAsia="Times New Roman" w:hAnsi="Times New Roman" w:cs="Times New Roman"/>
          <w:sz w:val="30"/>
          <w:szCs w:val="30"/>
        </w:rPr>
        <w:t>Empatía</w:t>
      </w:r>
      <w:r>
        <w:rPr>
          <w:rFonts w:ascii="Times New Roman" w:eastAsia="Times New Roman" w:hAnsi="Times New Roman" w:cs="Times New Roman"/>
          <w:sz w:val="30"/>
          <w:szCs w:val="30"/>
        </w:rPr>
        <w:t xml:space="preserve">. Todo líder debe implementar un liderazgo empático que favorezca el clima organizacional </w:t>
      </w:r>
      <w:r w:rsidR="00B56D4F">
        <w:rPr>
          <w:rFonts w:ascii="Times New Roman" w:eastAsia="Times New Roman" w:hAnsi="Times New Roman" w:cs="Times New Roman"/>
          <w:sz w:val="30"/>
          <w:szCs w:val="30"/>
        </w:rPr>
        <w:t>de un colegio.</w:t>
      </w:r>
      <w:r>
        <w:rPr>
          <w:rFonts w:ascii="Times New Roman" w:eastAsia="Times New Roman" w:hAnsi="Times New Roman" w:cs="Times New Roman"/>
          <w:sz w:val="30"/>
          <w:szCs w:val="30"/>
        </w:rPr>
        <w:t xml:space="preserve"> Es importante destacar que las personas somos seres emocionales. Toda acción que se implementa en una organización debe incluir las emociones del personal. Desde el saludo, el contacto visual, el lenguaje corporal, escuchar activamente, tomar decisiones justas. Favorecer el diálogo, premiar y felicitar logros, diseñar, implementar y mantener acciones que faciliten la cohesión social y emocional de la organización. Contener al personal, dar cobertura emocional y económica cuando la ocasión lo requiera</w:t>
      </w:r>
      <w:r w:rsidR="00711EF1">
        <w:rPr>
          <w:rFonts w:ascii="Times New Roman" w:eastAsia="Times New Roman" w:hAnsi="Times New Roman" w:cs="Times New Roman"/>
          <w:sz w:val="30"/>
          <w:szCs w:val="30"/>
        </w:rPr>
        <w:t xml:space="preserve">, </w:t>
      </w:r>
      <w:r w:rsidR="00B56D4F">
        <w:rPr>
          <w:rFonts w:ascii="Times New Roman" w:eastAsia="Times New Roman" w:hAnsi="Times New Roman" w:cs="Times New Roman"/>
          <w:sz w:val="30"/>
          <w:szCs w:val="30"/>
        </w:rPr>
        <w:t>e</w:t>
      </w:r>
      <w:r w:rsidR="00711EF1">
        <w:rPr>
          <w:rFonts w:ascii="Times New Roman" w:eastAsia="Times New Roman" w:hAnsi="Times New Roman" w:cs="Times New Roman"/>
          <w:sz w:val="30"/>
          <w:szCs w:val="30"/>
        </w:rPr>
        <w:t>sta actitud</w:t>
      </w:r>
      <w:r>
        <w:rPr>
          <w:rFonts w:ascii="Times New Roman" w:eastAsia="Times New Roman" w:hAnsi="Times New Roman" w:cs="Times New Roman"/>
          <w:sz w:val="30"/>
          <w:szCs w:val="30"/>
        </w:rPr>
        <w:t xml:space="preserve"> provee identidad con la e</w:t>
      </w:r>
      <w:r w:rsidR="00B56D4F">
        <w:rPr>
          <w:rFonts w:ascii="Times New Roman" w:eastAsia="Times New Roman" w:hAnsi="Times New Roman" w:cs="Times New Roman"/>
          <w:sz w:val="30"/>
          <w:szCs w:val="30"/>
        </w:rPr>
        <w:t>scuela</w:t>
      </w:r>
      <w:r>
        <w:rPr>
          <w:rFonts w:ascii="Times New Roman" w:eastAsia="Times New Roman" w:hAnsi="Times New Roman" w:cs="Times New Roman"/>
          <w:sz w:val="30"/>
          <w:szCs w:val="30"/>
        </w:rPr>
        <w:t xml:space="preserve"> y logros institucionales. El plus es el descenso de estrés laboral</w:t>
      </w:r>
      <w:r w:rsidR="00711EF1">
        <w:rPr>
          <w:rFonts w:ascii="Times New Roman" w:eastAsia="Times New Roman" w:hAnsi="Times New Roman" w:cs="Times New Roman"/>
          <w:sz w:val="30"/>
          <w:szCs w:val="30"/>
        </w:rPr>
        <w:t xml:space="preserve"> y licencias médicas.</w:t>
      </w:r>
    </w:p>
    <w:p w14:paraId="263A42CB" w14:textId="0D644F7E" w:rsidR="0057184A" w:rsidRDefault="0057184A" w:rsidP="0057184A">
      <w:pPr>
        <w:numPr>
          <w:ilvl w:val="0"/>
          <w:numId w:val="1"/>
        </w:numPr>
        <w:spacing w:before="100" w:beforeAutospacing="1" w:after="100" w:afterAutospacing="1"/>
        <w:textAlignment w:val="baseline"/>
        <w:rPr>
          <w:sz w:val="30"/>
          <w:szCs w:val="30"/>
        </w:rPr>
      </w:pPr>
      <w:r>
        <w:rPr>
          <w:rStyle w:val="Textoennegrita"/>
          <w:rFonts w:ascii="Times New Roman" w:eastAsia="Times New Roman" w:hAnsi="Times New Roman" w:cs="Times New Roman"/>
          <w:sz w:val="30"/>
          <w:szCs w:val="30"/>
        </w:rPr>
        <w:t xml:space="preserve">Orden y Sistematización. </w:t>
      </w:r>
      <w:r>
        <w:rPr>
          <w:rFonts w:ascii="Times New Roman" w:eastAsia="Times New Roman" w:hAnsi="Times New Roman" w:cs="Times New Roman"/>
          <w:sz w:val="30"/>
          <w:szCs w:val="30"/>
        </w:rPr>
        <w:t xml:space="preserve">Todo líder debe tener una carta de navegación o lineamiento a corto, mediano y largo plazo. Es decir, debe haber un proyecto, </w:t>
      </w:r>
      <w:r>
        <w:rPr>
          <w:rFonts w:ascii="Times New Roman" w:eastAsia="Times New Roman" w:hAnsi="Times New Roman" w:cs="Times New Roman"/>
          <w:sz w:val="30"/>
          <w:szCs w:val="30"/>
        </w:rPr>
        <w:lastRenderedPageBreak/>
        <w:t>una teoría que lo respalde o un paradigma de acción. No se puede improvisar ni procrastinar, debe existir una estructura o un paradigma de acción. Comienza con respetar horarios, calendarización, vías o canales de informaciones formales y explícitos. Flexibilidad sobre un orden e indicadores que nos permitan ratificar o rectificar nuestro rumbo. Toda organización avanza con reglas, información y metas claras y precisas.</w:t>
      </w:r>
    </w:p>
    <w:p w14:paraId="24211BBC" w14:textId="77777777" w:rsidR="0057184A" w:rsidRDefault="0057184A" w:rsidP="0057184A">
      <w:pPr>
        <w:numPr>
          <w:ilvl w:val="0"/>
          <w:numId w:val="1"/>
        </w:numPr>
        <w:spacing w:before="100" w:beforeAutospacing="1" w:after="100" w:afterAutospacing="1"/>
        <w:textAlignment w:val="baseline"/>
        <w:rPr>
          <w:sz w:val="30"/>
          <w:szCs w:val="30"/>
        </w:rPr>
      </w:pPr>
      <w:r>
        <w:rPr>
          <w:rStyle w:val="Textoennegrita"/>
          <w:rFonts w:ascii="Times New Roman" w:eastAsia="Times New Roman" w:hAnsi="Times New Roman" w:cs="Times New Roman"/>
          <w:sz w:val="30"/>
          <w:szCs w:val="30"/>
        </w:rPr>
        <w:t xml:space="preserve">Solicitar ayuda y promover liderazgos. </w:t>
      </w:r>
      <w:r>
        <w:rPr>
          <w:rFonts w:ascii="Times New Roman" w:eastAsia="Times New Roman" w:hAnsi="Times New Roman" w:cs="Times New Roman"/>
          <w:sz w:val="30"/>
          <w:szCs w:val="30"/>
        </w:rPr>
        <w:t>En toda institución ocurrirán imprevistos o problemas coyunturales que nos desafiarán. Son oportunidades para ver la solidez emocional de la institución y el trabajo colaborativo de la empresa. A veces no estaremos a la altura del problema y es necesario buscar ayuda con expertos, es normal no podemos saber todo, precisaremos asesoría y debemos acudir y buscar orientación. En ocasiones la solución está dentro de la organización, por tal motivo debemos promover el liderazgo de funcionarios capaces y dotados de para presidir en función de la empresa y el desarrollo de habilidades de nuestros colaboradores.</w:t>
      </w:r>
    </w:p>
    <w:p w14:paraId="2531BD0C" w14:textId="77777777" w:rsidR="0057184A" w:rsidRDefault="0057184A" w:rsidP="0057184A">
      <w:pPr>
        <w:numPr>
          <w:ilvl w:val="0"/>
          <w:numId w:val="1"/>
        </w:numPr>
        <w:spacing w:before="100" w:beforeAutospacing="1" w:after="100" w:afterAutospacing="1"/>
        <w:textAlignment w:val="baseline"/>
        <w:rPr>
          <w:sz w:val="30"/>
          <w:szCs w:val="30"/>
        </w:rPr>
      </w:pPr>
      <w:r>
        <w:rPr>
          <w:rStyle w:val="Textoennegrita"/>
          <w:rFonts w:ascii="Times New Roman" w:eastAsia="Times New Roman" w:hAnsi="Times New Roman" w:cs="Times New Roman"/>
          <w:sz w:val="30"/>
          <w:szCs w:val="30"/>
        </w:rPr>
        <w:t>Innovación y creatividad</w:t>
      </w:r>
      <w:r>
        <w:rPr>
          <w:rFonts w:ascii="Times New Roman" w:eastAsia="Times New Roman" w:hAnsi="Times New Roman" w:cs="Times New Roman"/>
          <w:sz w:val="30"/>
          <w:szCs w:val="30"/>
        </w:rPr>
        <w:t>. Debemos buscar constantemente nuevas formas de hacer bien las cosas, esto incluye leer, viajar, intercambiar experiencias, mantener redes con empresas similares o afines en el mercado. Así estaremos preparados para cambios vertiginosos.</w:t>
      </w:r>
    </w:p>
    <w:p w14:paraId="002E4AF8" w14:textId="77777777" w:rsidR="0057184A" w:rsidRDefault="0057184A" w:rsidP="0057184A">
      <w:pPr>
        <w:pStyle w:val="NormalWeb"/>
        <w:textAlignment w:val="baseline"/>
        <w:rPr>
          <w:rFonts w:eastAsia="Times New Roman"/>
        </w:rPr>
      </w:pPr>
    </w:p>
    <w:p w14:paraId="0AFEC082" w14:textId="27DA1BB6" w:rsidR="0057184A" w:rsidRPr="00714422" w:rsidRDefault="00711EF1" w:rsidP="0057184A">
      <w:pPr>
        <w:rPr>
          <w:b/>
          <w:bCs/>
          <w:sz w:val="24"/>
          <w:szCs w:val="24"/>
          <w:u w:val="single"/>
        </w:rPr>
      </w:pPr>
      <w:r w:rsidRPr="00714422">
        <w:rPr>
          <w:b/>
          <w:bCs/>
          <w:sz w:val="24"/>
          <w:szCs w:val="24"/>
          <w:u w:val="single"/>
        </w:rPr>
        <w:t>Reflexión</w:t>
      </w:r>
    </w:p>
    <w:p w14:paraId="05526C49" w14:textId="5207A6D9" w:rsidR="00D36DC1" w:rsidRPr="00714422" w:rsidRDefault="00D36DC1" w:rsidP="00D36DC1">
      <w:pPr>
        <w:pStyle w:val="Prrafodelista"/>
        <w:numPr>
          <w:ilvl w:val="0"/>
          <w:numId w:val="2"/>
        </w:numPr>
        <w:rPr>
          <w:sz w:val="24"/>
          <w:szCs w:val="24"/>
        </w:rPr>
      </w:pPr>
      <w:r w:rsidRPr="00714422">
        <w:rPr>
          <w:sz w:val="24"/>
          <w:szCs w:val="24"/>
        </w:rPr>
        <w:t>¿Quién es tu modelo de liderazgo a seguir? ¿Qué características sobresalen?</w:t>
      </w:r>
    </w:p>
    <w:p w14:paraId="0A98C374" w14:textId="0F64A18D" w:rsidR="00D36DC1" w:rsidRPr="00714422" w:rsidRDefault="00711EF1" w:rsidP="00D36DC1">
      <w:pPr>
        <w:pStyle w:val="Prrafodelista"/>
        <w:numPr>
          <w:ilvl w:val="0"/>
          <w:numId w:val="2"/>
        </w:numPr>
        <w:rPr>
          <w:sz w:val="24"/>
          <w:szCs w:val="24"/>
        </w:rPr>
      </w:pPr>
      <w:r w:rsidRPr="00714422">
        <w:rPr>
          <w:sz w:val="24"/>
          <w:szCs w:val="24"/>
        </w:rPr>
        <w:t>¿Qué situaciones impiden tu ascenso al liderazgo real y efectivo?</w:t>
      </w:r>
    </w:p>
    <w:p w14:paraId="229656B9" w14:textId="58C28E02" w:rsidR="00711EF1" w:rsidRPr="00714422" w:rsidRDefault="00711EF1" w:rsidP="00D36DC1">
      <w:pPr>
        <w:pStyle w:val="Prrafodelista"/>
        <w:numPr>
          <w:ilvl w:val="0"/>
          <w:numId w:val="2"/>
        </w:numPr>
        <w:rPr>
          <w:sz w:val="24"/>
          <w:szCs w:val="24"/>
        </w:rPr>
      </w:pPr>
      <w:r w:rsidRPr="00714422">
        <w:rPr>
          <w:sz w:val="24"/>
          <w:szCs w:val="24"/>
        </w:rPr>
        <w:t>¿Qué errores has cometido al liderar y cómo podríamos resarcir el daño causado?</w:t>
      </w:r>
    </w:p>
    <w:p w14:paraId="49219181" w14:textId="77777777" w:rsidR="00583D7F" w:rsidRDefault="00583D7F"/>
    <w:sectPr w:rsidR="00583D7F" w:rsidSect="00B56D4F">
      <w:pgSz w:w="12240" w:h="15840"/>
      <w:pgMar w:top="1417" w:right="758"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5DAFB49"/>
    <w:multiLevelType w:val="multilevel"/>
    <w:tmpl w:val="F5DAFB49"/>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 w15:restartNumberingAfterBreak="0">
    <w:nsid w:val="26374173"/>
    <w:multiLevelType w:val="hybridMultilevel"/>
    <w:tmpl w:val="265264A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84A"/>
    <w:rsid w:val="0057184A"/>
    <w:rsid w:val="00583D7F"/>
    <w:rsid w:val="00711EF1"/>
    <w:rsid w:val="00714422"/>
    <w:rsid w:val="00B56D4F"/>
    <w:rsid w:val="00D36D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BB00D"/>
  <w15:chartTrackingRefBased/>
  <w15:docId w15:val="{3EC3355F-D0BE-4179-9666-968C24661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84A"/>
    <w:pPr>
      <w:spacing w:line="256" w:lineRule="auto"/>
    </w:pPr>
    <w:rPr>
      <w:rFonts w:eastAsiaTheme="minorEastAsia"/>
      <w:sz w:val="20"/>
      <w:szCs w:val="20"/>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semiHidden/>
    <w:unhideWhenUsed/>
    <w:rsid w:val="0057184A"/>
    <w:pPr>
      <w:spacing w:before="100" w:beforeAutospacing="1" w:after="100" w:afterAutospacing="1" w:line="256" w:lineRule="auto"/>
    </w:pPr>
    <w:rPr>
      <w:rFonts w:ascii="Times New Roman" w:eastAsia="SimSun" w:hAnsi="Times New Roman" w:cs="Times New Roman"/>
      <w:sz w:val="24"/>
      <w:szCs w:val="24"/>
      <w:lang w:val="en-US" w:eastAsia="zh-CN"/>
    </w:rPr>
  </w:style>
  <w:style w:type="character" w:styleId="Textoennegrita">
    <w:name w:val="Strong"/>
    <w:basedOn w:val="Fuentedeprrafopredeter"/>
    <w:qFormat/>
    <w:rsid w:val="0057184A"/>
    <w:rPr>
      <w:b/>
      <w:bCs/>
    </w:rPr>
  </w:style>
  <w:style w:type="paragraph" w:styleId="Prrafodelista">
    <w:name w:val="List Paragraph"/>
    <w:basedOn w:val="Normal"/>
    <w:uiPriority w:val="34"/>
    <w:qFormat/>
    <w:rsid w:val="00D36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656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555</Words>
  <Characters>3058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montupil</dc:creator>
  <cp:keywords/>
  <dc:description/>
  <cp:lastModifiedBy>hugo montupil</cp:lastModifiedBy>
  <cp:revision>5</cp:revision>
  <dcterms:created xsi:type="dcterms:W3CDTF">2020-10-06T03:12:00Z</dcterms:created>
  <dcterms:modified xsi:type="dcterms:W3CDTF">2020-10-06T21:47:00Z</dcterms:modified>
</cp:coreProperties>
</file>