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23DC8" w14:textId="2B63FDB1" w:rsidR="00187C46" w:rsidRPr="00187C46" w:rsidRDefault="00E51CC1" w:rsidP="00187C46">
      <w:pPr>
        <w:jc w:val="center"/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>Liderazgo Educativo en Pandemia</w:t>
      </w:r>
    </w:p>
    <w:p w14:paraId="43D1DAA2" w14:textId="0E30E4DC" w:rsidR="00187C46" w:rsidRDefault="00187C46" w:rsidP="00187C46">
      <w:pPr>
        <w:jc w:val="right"/>
        <w:rPr>
          <w:lang w:val="es-MX"/>
        </w:rPr>
      </w:pPr>
      <w:r>
        <w:rPr>
          <w:lang w:val="es-MX"/>
        </w:rPr>
        <w:t xml:space="preserve">Hugo </w:t>
      </w:r>
      <w:r w:rsidR="00CE2767">
        <w:rPr>
          <w:lang w:val="es-MX"/>
        </w:rPr>
        <w:t>Montupil/ septiembre 2020</w:t>
      </w:r>
    </w:p>
    <w:p w14:paraId="0722CEFA" w14:textId="08D147F7" w:rsidR="00187C46" w:rsidRPr="00187C46" w:rsidRDefault="00187C46">
      <w:pPr>
        <w:rPr>
          <w:b/>
          <w:bCs/>
          <w:lang w:val="es-MX"/>
        </w:rPr>
      </w:pPr>
      <w:r w:rsidRPr="00187C46">
        <w:rPr>
          <w:b/>
          <w:bCs/>
          <w:lang w:val="es-MX"/>
        </w:rPr>
        <w:t>DESTINATARIOS.</w:t>
      </w:r>
    </w:p>
    <w:p w14:paraId="1F39FC3B" w14:textId="27D777F6" w:rsidR="00187C46" w:rsidRDefault="00187C46">
      <w:pPr>
        <w:rPr>
          <w:lang w:val="es-MX"/>
        </w:rPr>
      </w:pPr>
      <w:r>
        <w:rPr>
          <w:lang w:val="es-MX"/>
        </w:rPr>
        <w:t>Equipo Directivo</w:t>
      </w:r>
      <w:r w:rsidR="00502EC9">
        <w:rPr>
          <w:lang w:val="es-MX"/>
        </w:rPr>
        <w:t>/ Consejo de Profesores.</w:t>
      </w:r>
    </w:p>
    <w:p w14:paraId="39A6E92B" w14:textId="77777777" w:rsidR="00F1547C" w:rsidRDefault="00F1547C">
      <w:pPr>
        <w:rPr>
          <w:lang w:val="es-MX"/>
        </w:rPr>
      </w:pPr>
    </w:p>
    <w:p w14:paraId="676CECCB" w14:textId="257A2A97" w:rsidR="00C94159" w:rsidRDefault="00187C46">
      <w:pPr>
        <w:rPr>
          <w:lang w:val="es-MX"/>
        </w:rPr>
      </w:pPr>
      <w:r>
        <w:rPr>
          <w:lang w:val="es-MX"/>
        </w:rPr>
        <w:t xml:space="preserve">Uno de los mayores desafíos de </w:t>
      </w:r>
      <w:r w:rsidR="00C94159">
        <w:rPr>
          <w:lang w:val="es-MX"/>
        </w:rPr>
        <w:t xml:space="preserve">todos los </w:t>
      </w:r>
      <w:r>
        <w:rPr>
          <w:lang w:val="es-MX"/>
        </w:rPr>
        <w:t>docentes</w:t>
      </w:r>
      <w:r w:rsidR="00632453">
        <w:rPr>
          <w:lang w:val="es-MX"/>
        </w:rPr>
        <w:t xml:space="preserve"> y el equipo directivo</w:t>
      </w:r>
      <w:r>
        <w:rPr>
          <w:lang w:val="es-MX"/>
        </w:rPr>
        <w:t xml:space="preserve"> en esta PANDEMIA, es </w:t>
      </w:r>
      <w:r w:rsidR="00632453">
        <w:rPr>
          <w:lang w:val="es-MX"/>
        </w:rPr>
        <w:t>la oportunidad de innovar, crear, diseñar e implementar nuevas prácticas pedagógicas</w:t>
      </w:r>
      <w:r w:rsidR="00684125">
        <w:rPr>
          <w:lang w:val="es-MX"/>
        </w:rPr>
        <w:t>,</w:t>
      </w:r>
      <w:r w:rsidR="00632453">
        <w:rPr>
          <w:lang w:val="es-MX"/>
        </w:rPr>
        <w:t xml:space="preserve"> que faciliten el desarrollo personal nuestro como docentes y a la vez favore</w:t>
      </w:r>
      <w:r w:rsidR="00F733A0">
        <w:rPr>
          <w:lang w:val="es-MX"/>
        </w:rPr>
        <w:t>zcan</w:t>
      </w:r>
      <w:r w:rsidR="00632453">
        <w:rPr>
          <w:lang w:val="es-MX"/>
        </w:rPr>
        <w:t xml:space="preserve"> los aprendizajes de </w:t>
      </w:r>
      <w:r w:rsidR="00F733A0">
        <w:rPr>
          <w:lang w:val="es-MX"/>
        </w:rPr>
        <w:t xml:space="preserve">todos los </w:t>
      </w:r>
      <w:r w:rsidR="00632453">
        <w:rPr>
          <w:lang w:val="es-MX"/>
        </w:rPr>
        <w:t>estudiantes</w:t>
      </w:r>
      <w:r w:rsidR="00F733A0">
        <w:rPr>
          <w:lang w:val="es-MX"/>
        </w:rPr>
        <w:t>,</w:t>
      </w:r>
      <w:r w:rsidR="00632453">
        <w:rPr>
          <w:lang w:val="es-MX"/>
        </w:rPr>
        <w:t xml:space="preserve"> usando todas las estrategias y metodologías que guardábamos en nuestro baúl de </w:t>
      </w:r>
      <w:r w:rsidR="00C323D9">
        <w:rPr>
          <w:lang w:val="es-MX"/>
        </w:rPr>
        <w:t>¿</w:t>
      </w:r>
      <w:r w:rsidR="00632453">
        <w:rPr>
          <w:lang w:val="es-MX"/>
        </w:rPr>
        <w:t>y si intento con esta nueva forma</w:t>
      </w:r>
      <w:r w:rsidR="00C323D9">
        <w:rPr>
          <w:lang w:val="es-MX"/>
        </w:rPr>
        <w:t>?</w:t>
      </w:r>
    </w:p>
    <w:p w14:paraId="1977F7A1" w14:textId="3063C62F" w:rsidR="005D203A" w:rsidRDefault="00632453">
      <w:pPr>
        <w:rPr>
          <w:lang w:val="es-MX"/>
        </w:rPr>
      </w:pPr>
      <w:r>
        <w:rPr>
          <w:lang w:val="es-MX"/>
        </w:rPr>
        <w:t xml:space="preserve">Hoy </w:t>
      </w:r>
      <w:r w:rsidR="00C26AA1">
        <w:rPr>
          <w:lang w:val="es-MX"/>
        </w:rPr>
        <w:t>debemos organizarnos</w:t>
      </w:r>
      <w:r w:rsidR="00684125">
        <w:rPr>
          <w:lang w:val="es-MX"/>
        </w:rPr>
        <w:t>,</w:t>
      </w:r>
      <w:r>
        <w:rPr>
          <w:lang w:val="es-MX"/>
        </w:rPr>
        <w:t xml:space="preserve"> para repensar nuestra vocación profesional,</w:t>
      </w:r>
      <w:r w:rsidR="005D203A">
        <w:rPr>
          <w:lang w:val="es-MX"/>
        </w:rPr>
        <w:t xml:space="preserve"> </w:t>
      </w:r>
      <w:r w:rsidR="00C26AA1">
        <w:rPr>
          <w:lang w:val="es-MX"/>
        </w:rPr>
        <w:t>para diseñar</w:t>
      </w:r>
      <w:r>
        <w:rPr>
          <w:lang w:val="es-MX"/>
        </w:rPr>
        <w:t xml:space="preserve"> un nuevo paradigma educativo, para la reflexión pedagógica, para aunar y debatir conceptos educativos.  T</w:t>
      </w:r>
      <w:r w:rsidR="00C26AA1">
        <w:rPr>
          <w:lang w:val="es-MX"/>
        </w:rPr>
        <w:t>enemos que</w:t>
      </w:r>
      <w:r>
        <w:rPr>
          <w:lang w:val="es-MX"/>
        </w:rPr>
        <w:t xml:space="preserve"> revisar nuestro PEI, reglamentos de evaluación, convivencia digital, acciones y recursos del PME</w:t>
      </w:r>
      <w:r w:rsidR="005D203A">
        <w:rPr>
          <w:lang w:val="es-MX"/>
        </w:rPr>
        <w:t>.  El MINEDUC ya nos ha dado una mano</w:t>
      </w:r>
      <w:r w:rsidR="00684125">
        <w:rPr>
          <w:lang w:val="es-MX"/>
        </w:rPr>
        <w:t>,</w:t>
      </w:r>
      <w:r w:rsidR="005D203A">
        <w:rPr>
          <w:lang w:val="es-MX"/>
        </w:rPr>
        <w:t xml:space="preserve"> al decretar los objetivos priorizados del currículo, pues siempre resentíamos acerca de los máximos contenidos obligatorios presentes en los OA.</w:t>
      </w:r>
    </w:p>
    <w:p w14:paraId="1F807CA4" w14:textId="3D4FF278" w:rsidR="00F1547C" w:rsidRDefault="005D203A">
      <w:pPr>
        <w:rPr>
          <w:lang w:val="es-MX"/>
        </w:rPr>
      </w:pPr>
      <w:r>
        <w:rPr>
          <w:lang w:val="es-MX"/>
        </w:rPr>
        <w:t>En nuestros establecimientos educativos, d</w:t>
      </w:r>
      <w:r w:rsidR="00127D15">
        <w:rPr>
          <w:lang w:val="es-MX"/>
        </w:rPr>
        <w:t xml:space="preserve">espués de varios </w:t>
      </w:r>
      <w:r>
        <w:rPr>
          <w:lang w:val="es-MX"/>
        </w:rPr>
        <w:t>ajustes</w:t>
      </w:r>
      <w:r w:rsidR="00127D15">
        <w:rPr>
          <w:lang w:val="es-MX"/>
        </w:rPr>
        <w:t xml:space="preserve"> pedagógicos, hemos optado por el uso intensivo de las TICS y </w:t>
      </w:r>
      <w:r w:rsidR="00D62425">
        <w:rPr>
          <w:lang w:val="es-MX"/>
        </w:rPr>
        <w:t xml:space="preserve">como </w:t>
      </w:r>
      <w:r w:rsidR="00E51CC1">
        <w:rPr>
          <w:lang w:val="es-MX"/>
        </w:rPr>
        <w:t xml:space="preserve">directivos y </w:t>
      </w:r>
      <w:r w:rsidR="00D62425">
        <w:rPr>
          <w:lang w:val="es-MX"/>
        </w:rPr>
        <w:t>docentes</w:t>
      </w:r>
      <w:r w:rsidR="00C323D9">
        <w:rPr>
          <w:lang w:val="es-MX"/>
        </w:rPr>
        <w:t>,</w:t>
      </w:r>
      <w:r w:rsidR="00D62425">
        <w:rPr>
          <w:lang w:val="es-MX"/>
        </w:rPr>
        <w:t xml:space="preserve"> </w:t>
      </w:r>
      <w:r w:rsidR="00E61972">
        <w:rPr>
          <w:lang w:val="es-MX"/>
        </w:rPr>
        <w:t>semianalfabetos</w:t>
      </w:r>
      <w:r w:rsidR="00127D15">
        <w:rPr>
          <w:lang w:val="es-MX"/>
        </w:rPr>
        <w:t xml:space="preserve"> digitales saltamos </w:t>
      </w:r>
      <w:r w:rsidR="00D62425">
        <w:rPr>
          <w:lang w:val="es-MX"/>
        </w:rPr>
        <w:t>a enseñar a estudiantes que son nativos digitales.  De la noche al amanecer</w:t>
      </w:r>
      <w:r w:rsidR="00684125">
        <w:rPr>
          <w:lang w:val="es-MX"/>
        </w:rPr>
        <w:t>,</w:t>
      </w:r>
      <w:r w:rsidR="00D62425">
        <w:rPr>
          <w:lang w:val="es-MX"/>
        </w:rPr>
        <w:t xml:space="preserve"> nos encontramos usando términos tales como: clase online, Google drive, classroom, online, meet, zoom, WhatsApp Web y un sin n</w:t>
      </w:r>
      <w:r w:rsidR="00E61972">
        <w:rPr>
          <w:lang w:val="es-MX"/>
        </w:rPr>
        <w:t>ú</w:t>
      </w:r>
      <w:r w:rsidR="00D62425">
        <w:rPr>
          <w:lang w:val="es-MX"/>
        </w:rPr>
        <w:t>mero de plataformas provistas por el Mineduc o los sostenedores de turno.</w:t>
      </w:r>
    </w:p>
    <w:p w14:paraId="208D6692" w14:textId="65522C35" w:rsidR="00D62425" w:rsidRDefault="00D62425">
      <w:pPr>
        <w:rPr>
          <w:lang w:val="es-MX"/>
        </w:rPr>
      </w:pPr>
      <w:r>
        <w:rPr>
          <w:lang w:val="es-MX"/>
        </w:rPr>
        <w:t>Hay montos considerables de recursos invertidos</w:t>
      </w:r>
      <w:r w:rsidR="00684125">
        <w:rPr>
          <w:lang w:val="es-MX"/>
        </w:rPr>
        <w:t>,</w:t>
      </w:r>
      <w:r>
        <w:rPr>
          <w:lang w:val="es-MX"/>
        </w:rPr>
        <w:t xml:space="preserve"> que exigen rendimiento y resultados que </w:t>
      </w:r>
      <w:r w:rsidR="00E61972">
        <w:rPr>
          <w:lang w:val="es-MX"/>
        </w:rPr>
        <w:t xml:space="preserve">presionan </w:t>
      </w:r>
      <w:r>
        <w:rPr>
          <w:lang w:val="es-MX"/>
        </w:rPr>
        <w:t xml:space="preserve">al equipo directivo y luego </w:t>
      </w:r>
      <w:r w:rsidR="00502EC9">
        <w:rPr>
          <w:lang w:val="es-MX"/>
        </w:rPr>
        <w:t xml:space="preserve">también </w:t>
      </w:r>
      <w:r>
        <w:rPr>
          <w:lang w:val="es-MX"/>
        </w:rPr>
        <w:t>a todos los docentes.</w:t>
      </w:r>
      <w:r w:rsidR="00F1547C">
        <w:rPr>
          <w:lang w:val="es-MX"/>
        </w:rPr>
        <w:t xml:space="preserve">  Para no sobrecargar el sistema, provocar agobio y estrés laboral, debemos considerar alguna</w:t>
      </w:r>
      <w:r w:rsidR="003421B6">
        <w:rPr>
          <w:lang w:val="es-MX"/>
        </w:rPr>
        <w:t>s líneas de acción</w:t>
      </w:r>
      <w:r w:rsidR="00F1547C">
        <w:rPr>
          <w:lang w:val="es-MX"/>
        </w:rPr>
        <w:t xml:space="preserve"> consensuada</w:t>
      </w:r>
      <w:r w:rsidR="003421B6">
        <w:rPr>
          <w:lang w:val="es-MX"/>
        </w:rPr>
        <w:t>s</w:t>
      </w:r>
      <w:r w:rsidR="00C26AA1">
        <w:rPr>
          <w:lang w:val="es-MX"/>
        </w:rPr>
        <w:t>,</w:t>
      </w:r>
      <w:r w:rsidR="003421B6">
        <w:rPr>
          <w:lang w:val="es-MX"/>
        </w:rPr>
        <w:t xml:space="preserve"> para orientar nuestro trabajo y retroalimentar los aprendizajes de los estudiantes generando un feedback de los contenidos y material proporcionado.</w:t>
      </w:r>
    </w:p>
    <w:p w14:paraId="63ACDB7F" w14:textId="3DE29394" w:rsidR="00333DF8" w:rsidRDefault="00333DF8" w:rsidP="00E61972">
      <w:pPr>
        <w:rPr>
          <w:lang w:val="es-MX"/>
        </w:rPr>
      </w:pPr>
      <w:r>
        <w:rPr>
          <w:lang w:val="es-MX"/>
        </w:rPr>
        <w:t>En base a mis bienios</w:t>
      </w:r>
      <w:r w:rsidR="00684125">
        <w:rPr>
          <w:lang w:val="es-MX"/>
        </w:rPr>
        <w:t>,</w:t>
      </w:r>
      <w:r>
        <w:rPr>
          <w:lang w:val="es-MX"/>
        </w:rPr>
        <w:t xml:space="preserve"> puedo aportar la siguiente mirada relacionada con los aciertos cometidos hasta ahora septiembre del 2020</w:t>
      </w:r>
      <w:r w:rsidR="000D6CE0">
        <w:rPr>
          <w:lang w:val="es-MX"/>
        </w:rPr>
        <w:t>.</w:t>
      </w:r>
    </w:p>
    <w:p w14:paraId="7C731188" w14:textId="69B2CC7B" w:rsidR="001F04FB" w:rsidRPr="00CE2767" w:rsidRDefault="001F04FB" w:rsidP="00CE2767">
      <w:pPr>
        <w:rPr>
          <w:b/>
          <w:bCs/>
          <w:lang w:val="es-MX"/>
        </w:rPr>
      </w:pPr>
      <w:r w:rsidRPr="00CE2767">
        <w:rPr>
          <w:b/>
          <w:bCs/>
          <w:lang w:val="es-MX"/>
        </w:rPr>
        <w:t xml:space="preserve">Lo que </w:t>
      </w:r>
      <w:r w:rsidR="001C1C77" w:rsidRPr="00CE2767">
        <w:rPr>
          <w:b/>
          <w:bCs/>
          <w:lang w:val="es-MX"/>
        </w:rPr>
        <w:t xml:space="preserve">SI </w:t>
      </w:r>
      <w:r w:rsidRPr="00CE2767">
        <w:rPr>
          <w:b/>
          <w:bCs/>
          <w:lang w:val="es-MX"/>
        </w:rPr>
        <w:t>podemos hacer:</w:t>
      </w:r>
    </w:p>
    <w:p w14:paraId="0B5B7F0D" w14:textId="38446431" w:rsidR="003421B6" w:rsidRPr="004D4E88" w:rsidRDefault="003421B6" w:rsidP="003421B6">
      <w:pPr>
        <w:pStyle w:val="Prrafodelista"/>
        <w:numPr>
          <w:ilvl w:val="0"/>
          <w:numId w:val="9"/>
        </w:numPr>
        <w:rPr>
          <w:b/>
          <w:bCs/>
          <w:lang w:val="es-MX"/>
        </w:rPr>
      </w:pPr>
      <w:r w:rsidRPr="00CE2767">
        <w:rPr>
          <w:u w:val="single"/>
          <w:lang w:val="es-MX"/>
        </w:rPr>
        <w:t>Escoger una metodología de trabajo</w:t>
      </w:r>
      <w:r w:rsidR="00684125">
        <w:rPr>
          <w:u w:val="single"/>
          <w:lang w:val="es-MX"/>
        </w:rPr>
        <w:t>,</w:t>
      </w:r>
      <w:r>
        <w:rPr>
          <w:lang w:val="es-MX"/>
        </w:rPr>
        <w:t xml:space="preserve"> para todo el establecimiento, informada, comunicada eficazmente por todos los medios al alcance</w:t>
      </w:r>
      <w:r w:rsidR="00CE2767">
        <w:rPr>
          <w:lang w:val="es-MX"/>
        </w:rPr>
        <w:t>,</w:t>
      </w:r>
      <w:r>
        <w:rPr>
          <w:lang w:val="es-MX"/>
        </w:rPr>
        <w:t xml:space="preserve"> designar roles y funciones de retroalimentación</w:t>
      </w:r>
      <w:r w:rsidR="00CE2767">
        <w:rPr>
          <w:lang w:val="es-MX"/>
        </w:rPr>
        <w:t xml:space="preserve">, con </w:t>
      </w:r>
      <w:r>
        <w:rPr>
          <w:lang w:val="es-MX"/>
        </w:rPr>
        <w:t>monitoreo de avances de proceso en esta nueva normalidad educativa</w:t>
      </w:r>
      <w:r w:rsidR="004D4E88">
        <w:rPr>
          <w:lang w:val="es-MX"/>
        </w:rPr>
        <w:t>.</w:t>
      </w:r>
    </w:p>
    <w:p w14:paraId="06F573FB" w14:textId="32C473F5" w:rsidR="004D4E88" w:rsidRPr="004D4E88" w:rsidRDefault="004D4E88" w:rsidP="003421B6">
      <w:pPr>
        <w:pStyle w:val="Prrafodelista"/>
        <w:numPr>
          <w:ilvl w:val="0"/>
          <w:numId w:val="9"/>
        </w:numPr>
        <w:rPr>
          <w:b/>
          <w:bCs/>
          <w:lang w:val="es-MX"/>
        </w:rPr>
      </w:pPr>
      <w:r w:rsidRPr="00CE2767">
        <w:rPr>
          <w:u w:val="single"/>
          <w:lang w:val="es-MX"/>
        </w:rPr>
        <w:t>Determinar los medios o canales de comunicación</w:t>
      </w:r>
      <w:r w:rsidR="00684125">
        <w:rPr>
          <w:u w:val="single"/>
          <w:lang w:val="es-MX"/>
        </w:rPr>
        <w:t>,</w:t>
      </w:r>
      <w:r>
        <w:rPr>
          <w:lang w:val="es-MX"/>
        </w:rPr>
        <w:t xml:space="preserve"> donde será transmitida toda información relevante acerca de clases, horarios, reuniones, pautas de observación, capacitaciones, webinar u otros. Puede ser correo institucional, correo personal, WhatsApp, teléfono, Skype, Meet o Zoom.</w:t>
      </w:r>
    </w:p>
    <w:p w14:paraId="574F1DF5" w14:textId="0A1C0941" w:rsidR="004D4E88" w:rsidRPr="006505AE" w:rsidRDefault="004D4E88" w:rsidP="003421B6">
      <w:pPr>
        <w:pStyle w:val="Prrafodelista"/>
        <w:numPr>
          <w:ilvl w:val="0"/>
          <w:numId w:val="9"/>
        </w:numPr>
        <w:rPr>
          <w:b/>
          <w:bCs/>
          <w:lang w:val="es-MX"/>
        </w:rPr>
      </w:pPr>
      <w:r w:rsidRPr="00CE2767">
        <w:rPr>
          <w:u w:val="single"/>
          <w:lang w:val="es-MX"/>
        </w:rPr>
        <w:t>Generar</w:t>
      </w:r>
      <w:r w:rsidR="006505AE" w:rsidRPr="00CE2767">
        <w:rPr>
          <w:u w:val="single"/>
          <w:lang w:val="es-MX"/>
        </w:rPr>
        <w:t xml:space="preserve"> un ambiente de autocuidado entre colegas</w:t>
      </w:r>
      <w:r w:rsidR="006505AE">
        <w:rPr>
          <w:lang w:val="es-MX"/>
        </w:rPr>
        <w:t>, de apoyo y trabajo colaborativo, buscando las instancias de estar conectados y presentes para cualquier eventualidad o imponderable que pueda ocurrir.  Es muy recomendado un grupo de WhatsApp que verifique salud de funcionarios, necesidades y sentido de pertenencia a una comunidad.</w:t>
      </w:r>
    </w:p>
    <w:p w14:paraId="709BCA51" w14:textId="65B17BAB" w:rsidR="006505AE" w:rsidRPr="003421B6" w:rsidRDefault="006505AE" w:rsidP="003421B6">
      <w:pPr>
        <w:pStyle w:val="Prrafodelista"/>
        <w:numPr>
          <w:ilvl w:val="0"/>
          <w:numId w:val="9"/>
        </w:numPr>
        <w:rPr>
          <w:b/>
          <w:bCs/>
          <w:lang w:val="es-MX"/>
        </w:rPr>
      </w:pPr>
      <w:r w:rsidRPr="00CE2767">
        <w:rPr>
          <w:u w:val="single"/>
          <w:lang w:val="es-MX"/>
        </w:rPr>
        <w:t>Desarrollar una pedagogía afectiva y empática con los estudiantes y apoderados,</w:t>
      </w:r>
      <w:r>
        <w:rPr>
          <w:lang w:val="es-MX"/>
        </w:rPr>
        <w:t xml:space="preserve"> que permita el flujo constante de información, junto con el retorno de guías, registro fotográfico, videos y trabajos encomendados.  Es muy importante validar horarios de atención en colegios, clases online y atención de apoderados.</w:t>
      </w:r>
    </w:p>
    <w:p w14:paraId="2C29D4C5" w14:textId="5E591A47" w:rsidR="00F4652A" w:rsidRPr="006913C9" w:rsidRDefault="006913C9" w:rsidP="006913C9">
      <w:pPr>
        <w:rPr>
          <w:lang w:val="es-MX"/>
        </w:rPr>
      </w:pPr>
      <w:r>
        <w:rPr>
          <w:b/>
          <w:bCs/>
          <w:lang w:val="es-MX"/>
        </w:rPr>
        <w:lastRenderedPageBreak/>
        <w:t xml:space="preserve">Un plus en un establecimiento, </w:t>
      </w:r>
      <w:r>
        <w:rPr>
          <w:lang w:val="es-MX"/>
        </w:rPr>
        <w:t>es co</w:t>
      </w:r>
      <w:r w:rsidR="001F04FB" w:rsidRPr="006913C9">
        <w:rPr>
          <w:lang w:val="es-MX"/>
        </w:rPr>
        <w:t>ntar con un liderazgo mixto transformacional y transaccional</w:t>
      </w:r>
      <w:r w:rsidR="00684125">
        <w:rPr>
          <w:lang w:val="es-MX"/>
        </w:rPr>
        <w:t>,</w:t>
      </w:r>
      <w:r w:rsidR="001F04FB" w:rsidRPr="006913C9">
        <w:rPr>
          <w:lang w:val="es-MX"/>
        </w:rPr>
        <w:t xml:space="preserve"> que marca sus decisiones guiado por la ética, </w:t>
      </w:r>
      <w:r w:rsidR="00173966" w:rsidRPr="006913C9">
        <w:rPr>
          <w:lang w:val="es-MX"/>
        </w:rPr>
        <w:t>sin,</w:t>
      </w:r>
      <w:r w:rsidR="001F04FB" w:rsidRPr="006913C9">
        <w:rPr>
          <w:lang w:val="es-MX"/>
        </w:rPr>
        <w:t xml:space="preserve"> y que a la vez es líder y seguidor.  Abierto a los cambios, </w:t>
      </w:r>
      <w:r w:rsidR="00EE7ED3" w:rsidRPr="006913C9">
        <w:rPr>
          <w:lang w:val="es-MX"/>
        </w:rPr>
        <w:t>flexible,</w:t>
      </w:r>
      <w:r w:rsidR="001F04FB" w:rsidRPr="006913C9">
        <w:rPr>
          <w:lang w:val="es-MX"/>
        </w:rPr>
        <w:t xml:space="preserve"> pero con un plan de acción que trabaja mancomunado con unidad técnica, co</w:t>
      </w:r>
      <w:r w:rsidR="00EE7ED3" w:rsidRPr="006913C9">
        <w:rPr>
          <w:lang w:val="es-MX"/>
        </w:rPr>
        <w:t>nvivencia escolar, Equipo PIE, Enlaces, CRA</w:t>
      </w:r>
      <w:r w:rsidR="00F4652A" w:rsidRPr="006913C9">
        <w:rPr>
          <w:lang w:val="es-MX"/>
        </w:rPr>
        <w:t xml:space="preserve"> y docentes</w:t>
      </w:r>
      <w:r w:rsidR="000C7853">
        <w:rPr>
          <w:lang w:val="es-MX"/>
        </w:rPr>
        <w:t>, además r</w:t>
      </w:r>
      <w:r w:rsidR="00F4652A" w:rsidRPr="006913C9">
        <w:rPr>
          <w:lang w:val="es-MX"/>
        </w:rPr>
        <w:t xml:space="preserve">etroalimenta constantemente </w:t>
      </w:r>
      <w:r w:rsidR="00A42093" w:rsidRPr="006913C9">
        <w:rPr>
          <w:lang w:val="es-MX"/>
        </w:rPr>
        <w:t>y mantiene canales de comunicación efectiva y dinámica.</w:t>
      </w:r>
    </w:p>
    <w:p w14:paraId="6A836655" w14:textId="13F767C8" w:rsidR="00F4652A" w:rsidRPr="00CE2767" w:rsidRDefault="00F4652A" w:rsidP="00CE2767">
      <w:pPr>
        <w:rPr>
          <w:lang w:val="es-MX"/>
        </w:rPr>
      </w:pPr>
      <w:r>
        <w:rPr>
          <w:lang w:val="es-MX"/>
        </w:rPr>
        <w:t>Este equipo directivo debe conocer e implementar el MBD, tener una visión estratégica, estar capacitado y actualizado en TICS.  Junto con el desarrollo de un ambiente empático con toda la comunidad educativa incluyendo a estudiantes, apoderados, docentes y asistentes.</w:t>
      </w:r>
      <w:r w:rsidR="00CE2767">
        <w:rPr>
          <w:lang w:val="es-MX"/>
        </w:rPr>
        <w:t xml:space="preserve">  Este liderazgo debe </w:t>
      </w:r>
      <w:r w:rsidR="000C7853">
        <w:rPr>
          <w:lang w:val="es-MX"/>
        </w:rPr>
        <w:t>crear</w:t>
      </w:r>
      <w:r w:rsidR="00A42093" w:rsidRPr="00CE2767">
        <w:rPr>
          <w:lang w:val="es-MX"/>
        </w:rPr>
        <w:t xml:space="preserve"> y sustentar en el tiempo una cultura de clan con sentido de grupo, trabajo en equipo con normas de lealtad y convivencia.  Que trabajan en beneficio de logros</w:t>
      </w:r>
      <w:r w:rsidR="001C1C77" w:rsidRPr="00CE2767">
        <w:rPr>
          <w:lang w:val="es-MX"/>
        </w:rPr>
        <w:t>,</w:t>
      </w:r>
      <w:r w:rsidR="00A42093" w:rsidRPr="00CE2767">
        <w:rPr>
          <w:lang w:val="es-MX"/>
        </w:rPr>
        <w:t xml:space="preserve"> pero siempre considerando a las </w:t>
      </w:r>
      <w:r w:rsidR="001C1C77" w:rsidRPr="00CE2767">
        <w:rPr>
          <w:lang w:val="es-MX"/>
        </w:rPr>
        <w:t>personas como más importantes que el mercado.</w:t>
      </w:r>
    </w:p>
    <w:p w14:paraId="7C7E26BE" w14:textId="6B447430" w:rsidR="001C1C77" w:rsidRPr="00CE2767" w:rsidRDefault="00CE2767" w:rsidP="00CE2767">
      <w:pPr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 xml:space="preserve">Un </w:t>
      </w:r>
      <w:r w:rsidR="001C1C77" w:rsidRPr="00CE2767">
        <w:rPr>
          <w:b/>
          <w:bCs/>
          <w:u w:val="single"/>
          <w:lang w:val="es-MX"/>
        </w:rPr>
        <w:t>Ejemplo positivo:</w:t>
      </w:r>
    </w:p>
    <w:p w14:paraId="48B97BA8" w14:textId="2A0D5A08" w:rsidR="001C1C77" w:rsidRPr="00D11F2C" w:rsidRDefault="001C1C77" w:rsidP="00D11F2C">
      <w:pPr>
        <w:pStyle w:val="Prrafodelista"/>
        <w:rPr>
          <w:lang w:val="es-MX"/>
        </w:rPr>
      </w:pPr>
      <w:r>
        <w:rPr>
          <w:lang w:val="es-MX"/>
        </w:rPr>
        <w:t xml:space="preserve">Docente </w:t>
      </w:r>
      <w:r w:rsidR="00291586">
        <w:rPr>
          <w:lang w:val="es-MX"/>
        </w:rPr>
        <w:t>recién contratado,</w:t>
      </w:r>
      <w:r w:rsidR="00D11F2C">
        <w:rPr>
          <w:lang w:val="es-MX"/>
        </w:rPr>
        <w:t xml:space="preserve"> </w:t>
      </w:r>
      <w:r w:rsidRPr="00D11F2C">
        <w:rPr>
          <w:lang w:val="es-MX"/>
        </w:rPr>
        <w:t xml:space="preserve">es presentado e incorporado a nuevo colegio.  Rápidamente es </w:t>
      </w:r>
      <w:r w:rsidR="00182700" w:rsidRPr="00D11F2C">
        <w:rPr>
          <w:lang w:val="es-MX"/>
        </w:rPr>
        <w:t>añadido</w:t>
      </w:r>
      <w:r w:rsidRPr="00D11F2C">
        <w:rPr>
          <w:lang w:val="es-MX"/>
        </w:rPr>
        <w:t xml:space="preserve"> al </w:t>
      </w:r>
      <w:r w:rsidR="00182700" w:rsidRPr="00D11F2C">
        <w:rPr>
          <w:lang w:val="es-MX"/>
        </w:rPr>
        <w:t>WhatsApp</w:t>
      </w:r>
      <w:r w:rsidRPr="00D11F2C">
        <w:rPr>
          <w:lang w:val="es-MX"/>
        </w:rPr>
        <w:t xml:space="preserve"> del colegio, </w:t>
      </w:r>
      <w:r w:rsidR="00D11F2C">
        <w:rPr>
          <w:lang w:val="es-MX"/>
        </w:rPr>
        <w:t xml:space="preserve">el </w:t>
      </w:r>
      <w:r w:rsidRPr="00D11F2C">
        <w:rPr>
          <w:lang w:val="es-MX"/>
        </w:rPr>
        <w:t>jefe técnico entrega orientaciones y modelamiento de uso de plataformas y monitoreo</w:t>
      </w:r>
      <w:r w:rsidR="00182700" w:rsidRPr="00D11F2C">
        <w:rPr>
          <w:lang w:val="es-MX"/>
        </w:rPr>
        <w:t xml:space="preserve"> en planillas</w:t>
      </w:r>
      <w:r w:rsidR="00D11F2C">
        <w:rPr>
          <w:lang w:val="es-MX"/>
        </w:rPr>
        <w:t xml:space="preserve"> en forma personalizada</w:t>
      </w:r>
      <w:r w:rsidRPr="00D11F2C">
        <w:rPr>
          <w:lang w:val="es-MX"/>
        </w:rPr>
        <w:t xml:space="preserve">.  Encargado de </w:t>
      </w:r>
      <w:r w:rsidR="00F1547C" w:rsidRPr="00D11F2C">
        <w:rPr>
          <w:lang w:val="es-MX"/>
        </w:rPr>
        <w:t>Enlaces asesora</w:t>
      </w:r>
      <w:r w:rsidR="00182700" w:rsidRPr="00D11F2C">
        <w:rPr>
          <w:lang w:val="es-MX"/>
        </w:rPr>
        <w:t xml:space="preserve"> para trabajo online.  Todos los colegas se presentan con nombre y función dentro del establecimiento.  El director gestiona y asigna un pc, teléfono, pizarra, y plumones para cobertura de clases online.  Equipo PIE coordina y acompaña en clases online, junto con asistentes educativas y fonoaudióloga del colegio.  Equipo directivo determina horario de trabajo y atención de apoderados de 9:00 a 13:00 horas y luego de 14:00 a 16:00 horas con el fin </w:t>
      </w:r>
      <w:r w:rsidR="00C323D9">
        <w:rPr>
          <w:lang w:val="es-MX"/>
        </w:rPr>
        <w:t xml:space="preserve">de </w:t>
      </w:r>
      <w:r w:rsidR="00182700" w:rsidRPr="00D11F2C">
        <w:rPr>
          <w:lang w:val="es-MX"/>
        </w:rPr>
        <w:t>mantener salud física y emocional de docente. Trabajo mensual en bloques que corresponden a 2 días en el mes con clases online y el otro tiempo es para diseño de clases y atención de estudiantes.</w:t>
      </w:r>
    </w:p>
    <w:p w14:paraId="48E3ACF8" w14:textId="616F70F2" w:rsidR="00182700" w:rsidRPr="00CE2767" w:rsidRDefault="00182700" w:rsidP="00CE2767">
      <w:pPr>
        <w:rPr>
          <w:lang w:val="es-MX"/>
        </w:rPr>
      </w:pPr>
    </w:p>
    <w:p w14:paraId="0B4CDF5D" w14:textId="08A3E5BB" w:rsidR="00182700" w:rsidRPr="00A53558" w:rsidRDefault="00182700" w:rsidP="001C1C77">
      <w:pPr>
        <w:pStyle w:val="Prrafodelista"/>
        <w:rPr>
          <w:b/>
          <w:bCs/>
          <w:lang w:val="es-MX"/>
        </w:rPr>
      </w:pPr>
      <w:r w:rsidRPr="00A53558">
        <w:rPr>
          <w:b/>
          <w:bCs/>
          <w:lang w:val="es-MX"/>
        </w:rPr>
        <w:t>REFLEXIÓN.</w:t>
      </w:r>
    </w:p>
    <w:p w14:paraId="12B0E89D" w14:textId="27D892EC" w:rsidR="00182700" w:rsidRDefault="00182700" w:rsidP="001C1C77">
      <w:pPr>
        <w:pStyle w:val="Prrafodelista"/>
        <w:rPr>
          <w:lang w:val="es-MX"/>
        </w:rPr>
      </w:pPr>
    </w:p>
    <w:p w14:paraId="3A8930F1" w14:textId="405CD957" w:rsidR="00182700" w:rsidRDefault="00182700" w:rsidP="00D11F2C">
      <w:pPr>
        <w:pStyle w:val="Prrafodelista"/>
        <w:numPr>
          <w:ilvl w:val="0"/>
          <w:numId w:val="8"/>
        </w:numPr>
        <w:rPr>
          <w:lang w:val="es-MX"/>
        </w:rPr>
      </w:pPr>
      <w:r>
        <w:rPr>
          <w:lang w:val="es-MX"/>
        </w:rPr>
        <w:t xml:space="preserve">¿Qué tipo de liderazgo educativo tiene nuestro </w:t>
      </w:r>
      <w:r w:rsidR="00A53558">
        <w:rPr>
          <w:lang w:val="es-MX"/>
        </w:rPr>
        <w:t>establecimiento? ¿C</w:t>
      </w:r>
      <w:r w:rsidR="00CE2767">
        <w:rPr>
          <w:lang w:val="es-MX"/>
        </w:rPr>
        <w:t>uál es mi aporte como docente o directivo?</w:t>
      </w:r>
    </w:p>
    <w:p w14:paraId="3A998243" w14:textId="421B10FD" w:rsidR="00A53558" w:rsidRDefault="00A53558" w:rsidP="00D11F2C">
      <w:pPr>
        <w:pStyle w:val="Prrafodelista"/>
        <w:numPr>
          <w:ilvl w:val="0"/>
          <w:numId w:val="8"/>
        </w:numPr>
        <w:rPr>
          <w:lang w:val="es-MX"/>
        </w:rPr>
      </w:pPr>
      <w:r>
        <w:rPr>
          <w:lang w:val="es-MX"/>
        </w:rPr>
        <w:t xml:space="preserve">¿Nuestra cultura organizacional facilita el trabajo en pandemia o lo dificulta? ¿En qué </w:t>
      </w:r>
      <w:r w:rsidR="00F1547C">
        <w:rPr>
          <w:lang w:val="es-MX"/>
        </w:rPr>
        <w:t>aspectos</w:t>
      </w:r>
      <w:r w:rsidR="00CE2767">
        <w:rPr>
          <w:lang w:val="es-MX"/>
        </w:rPr>
        <w:t xml:space="preserve"> facilita el trabajo</w:t>
      </w:r>
      <w:r w:rsidR="00F1547C">
        <w:rPr>
          <w:lang w:val="es-MX"/>
        </w:rPr>
        <w:t xml:space="preserve">? </w:t>
      </w:r>
      <w:r w:rsidR="00CE2767">
        <w:rPr>
          <w:lang w:val="es-MX"/>
        </w:rPr>
        <w:t>¿Qué áreas podemos mejorar</w:t>
      </w:r>
      <w:r w:rsidR="00F1547C">
        <w:rPr>
          <w:lang w:val="es-MX"/>
        </w:rPr>
        <w:t>?</w:t>
      </w:r>
    </w:p>
    <w:p w14:paraId="6D1BD328" w14:textId="0131EF8D" w:rsidR="00D11F2C" w:rsidRDefault="00D11F2C" w:rsidP="00D11F2C">
      <w:pPr>
        <w:pStyle w:val="Prrafodelista"/>
        <w:numPr>
          <w:ilvl w:val="0"/>
          <w:numId w:val="8"/>
        </w:numPr>
        <w:rPr>
          <w:lang w:val="es-MX"/>
        </w:rPr>
      </w:pPr>
      <w:r>
        <w:rPr>
          <w:lang w:val="es-MX"/>
        </w:rPr>
        <w:t>¿Contamos con un protocolo de acogida e inmersión cultural para docentes y funcionarios nuevos?</w:t>
      </w:r>
      <w:r w:rsidR="00F1547C">
        <w:rPr>
          <w:lang w:val="es-MX"/>
        </w:rPr>
        <w:t xml:space="preserve"> ¿Qué ideas surgen para activar uno?</w:t>
      </w:r>
    </w:p>
    <w:p w14:paraId="52B34646" w14:textId="073CF014" w:rsidR="00173966" w:rsidRPr="00173966" w:rsidRDefault="00A53558" w:rsidP="00173966">
      <w:pPr>
        <w:pStyle w:val="Prrafodelista"/>
        <w:numPr>
          <w:ilvl w:val="0"/>
          <w:numId w:val="8"/>
        </w:numPr>
        <w:rPr>
          <w:lang w:val="es-MX"/>
        </w:rPr>
      </w:pPr>
      <w:r>
        <w:rPr>
          <w:lang w:val="es-MX"/>
        </w:rPr>
        <w:t>¿Qué pr</w:t>
      </w:r>
      <w:r w:rsidR="00C94159">
        <w:rPr>
          <w:lang w:val="es-MX"/>
        </w:rPr>
        <w:t>á</w:t>
      </w:r>
      <w:r>
        <w:rPr>
          <w:lang w:val="es-MX"/>
        </w:rPr>
        <w:t>cticas permitirían mantener un ambiente mentalmente</w:t>
      </w:r>
      <w:r w:rsidR="00F1547C">
        <w:rPr>
          <w:lang w:val="es-MX"/>
        </w:rPr>
        <w:t xml:space="preserve"> saludable en Pandemia</w:t>
      </w:r>
      <w:r>
        <w:rPr>
          <w:lang w:val="es-MX"/>
        </w:rPr>
        <w:t>? Indica 4 acciones.</w:t>
      </w:r>
    </w:p>
    <w:p w14:paraId="0898B9C8" w14:textId="304932AB" w:rsidR="00173966" w:rsidRPr="00972295" w:rsidRDefault="00173966" w:rsidP="00173966">
      <w:pPr>
        <w:rPr>
          <w:rFonts w:cstheme="minorHAnsi"/>
          <w:b/>
          <w:bCs/>
          <w:lang w:val="es-MX"/>
        </w:rPr>
      </w:pPr>
      <w:r w:rsidRPr="00972295">
        <w:rPr>
          <w:rFonts w:cstheme="minorHAnsi"/>
          <w:lang w:val="es-MX"/>
        </w:rPr>
        <w:t>*</w:t>
      </w:r>
      <w:r w:rsidRPr="00972295">
        <w:rPr>
          <w:rFonts w:cstheme="minorHAnsi"/>
          <w:b/>
          <w:bCs/>
          <w:lang w:val="es-MX"/>
        </w:rPr>
        <w:t>literatura para profundizar en Liderazgo.</w:t>
      </w:r>
    </w:p>
    <w:p w14:paraId="0A0D5CBC" w14:textId="77777777" w:rsidR="00173966" w:rsidRPr="00972295" w:rsidRDefault="00173966" w:rsidP="00173966">
      <w:pPr>
        <w:spacing w:after="0" w:line="240" w:lineRule="auto"/>
        <w:jc w:val="both"/>
        <w:rPr>
          <w:rFonts w:cstheme="minorHAnsi"/>
          <w:color w:val="000000"/>
        </w:rPr>
      </w:pPr>
      <w:r w:rsidRPr="00972295">
        <w:rPr>
          <w:rFonts w:cstheme="minorHAnsi"/>
          <w:color w:val="000000"/>
        </w:rPr>
        <w:t>García, Ma. De L., Hernández, R., Vargas, B. E. y Cuevas, H. (2012). Diagnóstico</w:t>
      </w:r>
      <w:r w:rsidRPr="00972295">
        <w:rPr>
          <w:rFonts w:cstheme="minorHAnsi"/>
          <w:color w:val="000000"/>
        </w:rPr>
        <w:br/>
        <w:t>de la cultura organizacional en universidades tecnológicas bajo el Modelo de</w:t>
      </w:r>
      <w:r w:rsidRPr="00972295">
        <w:rPr>
          <w:rFonts w:cstheme="minorHAnsi"/>
          <w:color w:val="000000"/>
        </w:rPr>
        <w:br/>
        <w:t>Valores en Competencia. Estudios en Ciencias Sociales y Administrativas de la</w:t>
      </w:r>
      <w:r w:rsidRPr="00972295">
        <w:rPr>
          <w:rFonts w:cstheme="minorHAnsi"/>
          <w:color w:val="000000"/>
        </w:rPr>
        <w:br/>
        <w:t>Universidad de Celaya, 2, 9-29.</w:t>
      </w:r>
    </w:p>
    <w:p w14:paraId="3DAB610D" w14:textId="77777777" w:rsidR="00173966" w:rsidRPr="00972295" w:rsidRDefault="00173966" w:rsidP="00173966">
      <w:pPr>
        <w:spacing w:after="0" w:line="240" w:lineRule="auto"/>
        <w:jc w:val="both"/>
        <w:rPr>
          <w:rFonts w:cstheme="minorHAnsi"/>
          <w:color w:val="000000"/>
        </w:rPr>
      </w:pPr>
    </w:p>
    <w:p w14:paraId="72B717DF" w14:textId="77777777" w:rsidR="00173966" w:rsidRPr="00972295" w:rsidRDefault="00173966" w:rsidP="00173966">
      <w:pPr>
        <w:spacing w:after="0" w:line="240" w:lineRule="auto"/>
        <w:jc w:val="both"/>
        <w:rPr>
          <w:rFonts w:cstheme="minorHAnsi"/>
        </w:rPr>
      </w:pPr>
      <w:r w:rsidRPr="00972295">
        <w:rPr>
          <w:rFonts w:cstheme="minorHAnsi"/>
        </w:rPr>
        <w:t>BOLÍVAR, A. (2000). Los centros educativos como organizaciones que aprenden. Promesa y realidades. Madrid: La Muralla.</w:t>
      </w:r>
    </w:p>
    <w:p w14:paraId="751BB248" w14:textId="77777777" w:rsidR="00173966" w:rsidRPr="00972295" w:rsidRDefault="00173966" w:rsidP="00173966">
      <w:pPr>
        <w:spacing w:after="0" w:line="240" w:lineRule="auto"/>
        <w:jc w:val="both"/>
        <w:rPr>
          <w:rFonts w:cstheme="minorHAnsi"/>
        </w:rPr>
      </w:pPr>
    </w:p>
    <w:p w14:paraId="6722B767" w14:textId="6C2714FE" w:rsidR="00173966" w:rsidRPr="00972295" w:rsidRDefault="00173966" w:rsidP="00173966">
      <w:pPr>
        <w:spacing w:after="0" w:line="240" w:lineRule="auto"/>
        <w:jc w:val="both"/>
        <w:rPr>
          <w:rFonts w:cstheme="minorHAnsi"/>
        </w:rPr>
      </w:pPr>
      <w:r w:rsidRPr="00972295">
        <w:rPr>
          <w:rFonts w:cstheme="minorHAnsi"/>
          <w:color w:val="000000"/>
        </w:rPr>
        <w:t>Leithwood, K. (2009). ¿Cómo liderar nuestras escuelas? Aportes desde la</w:t>
      </w:r>
      <w:r w:rsidRPr="00972295">
        <w:rPr>
          <w:rFonts w:cstheme="minorHAnsi"/>
          <w:color w:val="000000"/>
        </w:rPr>
        <w:br/>
        <w:t>investigación. Santiago de Chile: Fundación Chile.</w:t>
      </w:r>
    </w:p>
    <w:sectPr w:rsidR="00173966" w:rsidRPr="00972295" w:rsidSect="00CE2767">
      <w:pgSz w:w="12240" w:h="15840"/>
      <w:pgMar w:top="1276" w:right="758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D45F9"/>
    <w:multiLevelType w:val="hybridMultilevel"/>
    <w:tmpl w:val="7E8408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365C"/>
    <w:multiLevelType w:val="hybridMultilevel"/>
    <w:tmpl w:val="77603304"/>
    <w:lvl w:ilvl="0" w:tplc="636EDB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05CEF"/>
    <w:multiLevelType w:val="hybridMultilevel"/>
    <w:tmpl w:val="15DA8B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027C3"/>
    <w:multiLevelType w:val="hybridMultilevel"/>
    <w:tmpl w:val="2460C4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10DE9"/>
    <w:multiLevelType w:val="hybridMultilevel"/>
    <w:tmpl w:val="D8CED964"/>
    <w:lvl w:ilvl="0" w:tplc="9A902B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4A6FE8"/>
    <w:multiLevelType w:val="hybridMultilevel"/>
    <w:tmpl w:val="30B27B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43A3"/>
    <w:multiLevelType w:val="hybridMultilevel"/>
    <w:tmpl w:val="2FE6E24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A37CD"/>
    <w:multiLevelType w:val="hybridMultilevel"/>
    <w:tmpl w:val="3D80BE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F6306"/>
    <w:multiLevelType w:val="hybridMultilevel"/>
    <w:tmpl w:val="536CB19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4A1C72"/>
    <w:multiLevelType w:val="hybridMultilevel"/>
    <w:tmpl w:val="FB8276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46"/>
    <w:rsid w:val="000C0213"/>
    <w:rsid w:val="000C7853"/>
    <w:rsid w:val="000D6CE0"/>
    <w:rsid w:val="00127D15"/>
    <w:rsid w:val="0014320C"/>
    <w:rsid w:val="00173966"/>
    <w:rsid w:val="00182700"/>
    <w:rsid w:val="00187C46"/>
    <w:rsid w:val="001C1C77"/>
    <w:rsid w:val="001F04FB"/>
    <w:rsid w:val="00291586"/>
    <w:rsid w:val="00333DF8"/>
    <w:rsid w:val="003421B6"/>
    <w:rsid w:val="004679C0"/>
    <w:rsid w:val="004D4E88"/>
    <w:rsid w:val="00502EC9"/>
    <w:rsid w:val="005D203A"/>
    <w:rsid w:val="00632453"/>
    <w:rsid w:val="006505AE"/>
    <w:rsid w:val="00684125"/>
    <w:rsid w:val="006913C9"/>
    <w:rsid w:val="00972295"/>
    <w:rsid w:val="00A42093"/>
    <w:rsid w:val="00A53558"/>
    <w:rsid w:val="00AC10A2"/>
    <w:rsid w:val="00C26AA1"/>
    <w:rsid w:val="00C323D9"/>
    <w:rsid w:val="00C358DC"/>
    <w:rsid w:val="00C94159"/>
    <w:rsid w:val="00CE2767"/>
    <w:rsid w:val="00D11F2C"/>
    <w:rsid w:val="00D62425"/>
    <w:rsid w:val="00E51CC1"/>
    <w:rsid w:val="00E61972"/>
    <w:rsid w:val="00EE7ED3"/>
    <w:rsid w:val="00EF2CC9"/>
    <w:rsid w:val="00F1547C"/>
    <w:rsid w:val="00F4652A"/>
    <w:rsid w:val="00F7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3CAA5"/>
  <w15:chartTrackingRefBased/>
  <w15:docId w15:val="{1C480026-BCDB-457D-A435-150E0303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2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0EE82-359D-4BE7-8B00-1633E78BB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958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montupil</dc:creator>
  <cp:keywords/>
  <dc:description/>
  <cp:lastModifiedBy>hugo montupil</cp:lastModifiedBy>
  <cp:revision>40</cp:revision>
  <dcterms:created xsi:type="dcterms:W3CDTF">2020-09-09T01:22:00Z</dcterms:created>
  <dcterms:modified xsi:type="dcterms:W3CDTF">2020-09-23T20:47:00Z</dcterms:modified>
</cp:coreProperties>
</file>