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E7F50" w14:textId="6B6DDD90" w:rsidR="00CE2133" w:rsidRDefault="00CE2133" w:rsidP="00CE2133">
      <w:pPr>
        <w:spacing w:line="240" w:lineRule="auto"/>
        <w:jc w:val="center"/>
        <w:rPr>
          <w:b/>
          <w:bCs/>
        </w:rPr>
      </w:pPr>
      <w:r w:rsidRPr="00CE2133">
        <w:rPr>
          <w:b/>
          <w:bCs/>
        </w:rPr>
        <w:t>Un análisis de la película de Pixar “</w:t>
      </w:r>
      <w:proofErr w:type="spellStart"/>
      <w:r w:rsidRPr="00CE2133">
        <w:rPr>
          <w:b/>
          <w:bCs/>
        </w:rPr>
        <w:t>Soul</w:t>
      </w:r>
      <w:proofErr w:type="spellEnd"/>
      <w:r w:rsidRPr="00CE2133">
        <w:rPr>
          <w:b/>
          <w:bCs/>
        </w:rPr>
        <w:t>”</w:t>
      </w:r>
      <w:r>
        <w:rPr>
          <w:rStyle w:val="Refdenotaalpie"/>
          <w:b/>
          <w:bCs/>
        </w:rPr>
        <w:footnoteReference w:id="1"/>
      </w:r>
    </w:p>
    <w:p w14:paraId="5EBF1572" w14:textId="44B443ED" w:rsidR="00CE2133" w:rsidRPr="00CE2133" w:rsidRDefault="00CE2133" w:rsidP="00CE2133">
      <w:pPr>
        <w:spacing w:after="0" w:line="240" w:lineRule="auto"/>
        <w:jc w:val="both"/>
        <w:rPr>
          <w:b/>
          <w:bCs/>
          <w:lang w:val="pt-BR"/>
        </w:rPr>
      </w:pPr>
    </w:p>
    <w:p w14:paraId="63A6A275" w14:textId="77777777" w:rsidR="00CE2133" w:rsidRPr="00CE2133" w:rsidRDefault="00CE2133" w:rsidP="00CE2133">
      <w:pPr>
        <w:spacing w:after="0" w:line="240" w:lineRule="auto"/>
        <w:jc w:val="both"/>
        <w:rPr>
          <w:b/>
          <w:bCs/>
          <w:lang w:val="pt-BR"/>
        </w:rPr>
      </w:pPr>
      <w:r w:rsidRPr="00CE2133">
        <w:rPr>
          <w:b/>
          <w:bCs/>
          <w:lang w:val="pt-BR"/>
        </w:rPr>
        <w:t>Título original:</w:t>
      </w:r>
      <w:r w:rsidRPr="00CE2133">
        <w:rPr>
          <w:b/>
          <w:bCs/>
          <w:lang w:val="pt-BR"/>
        </w:rPr>
        <w:tab/>
        <w:t>Soul</w:t>
      </w:r>
    </w:p>
    <w:p w14:paraId="0AB35FDD" w14:textId="529EB755" w:rsidR="00CE2133" w:rsidRPr="00CE2133" w:rsidRDefault="00CE2133" w:rsidP="00CE2133">
      <w:pPr>
        <w:spacing w:after="0" w:line="240" w:lineRule="auto"/>
        <w:jc w:val="both"/>
        <w:rPr>
          <w:b/>
          <w:bCs/>
        </w:rPr>
      </w:pPr>
      <w:r w:rsidRPr="00CE2133">
        <w:rPr>
          <w:b/>
          <w:bCs/>
        </w:rPr>
        <w:t>Dirigida por:</w:t>
      </w:r>
      <w:r w:rsidRPr="00CE2133">
        <w:rPr>
          <w:b/>
          <w:bCs/>
        </w:rPr>
        <w:tab/>
      </w:r>
      <w:r>
        <w:rPr>
          <w:b/>
          <w:bCs/>
        </w:rPr>
        <w:tab/>
      </w:r>
      <w:proofErr w:type="spellStart"/>
      <w:r w:rsidRPr="006E12AD">
        <w:rPr>
          <w:rFonts w:ascii="Calibri" w:hAnsi="Calibri" w:cs="Calibri"/>
          <w:b/>
          <w:bCs/>
        </w:rPr>
        <w:t>Docter</w:t>
      </w:r>
      <w:proofErr w:type="spellEnd"/>
      <w:r w:rsidRPr="006E12AD">
        <w:rPr>
          <w:rFonts w:ascii="Calibri" w:hAnsi="Calibri" w:cs="Calibri"/>
          <w:b/>
          <w:bCs/>
        </w:rPr>
        <w:t>,</w:t>
      </w:r>
      <w:r>
        <w:rPr>
          <w:rFonts w:ascii="Calibri" w:hAnsi="Calibri" w:cs="Calibri"/>
          <w:b/>
          <w:bCs/>
        </w:rPr>
        <w:t xml:space="preserve"> </w:t>
      </w:r>
      <w:r w:rsidRPr="006E12AD">
        <w:rPr>
          <w:rFonts w:ascii="Calibri" w:hAnsi="Calibri" w:cs="Calibri"/>
          <w:b/>
          <w:bCs/>
        </w:rPr>
        <w:t>P.,</w:t>
      </w:r>
      <w:r>
        <w:rPr>
          <w:rFonts w:ascii="Calibri" w:hAnsi="Calibri" w:cs="Calibri"/>
          <w:b/>
          <w:bCs/>
        </w:rPr>
        <w:t xml:space="preserve"> </w:t>
      </w:r>
      <w:r w:rsidRPr="006E12AD">
        <w:rPr>
          <w:rFonts w:ascii="Calibri" w:hAnsi="Calibri" w:cs="Calibri"/>
          <w:b/>
          <w:bCs/>
        </w:rPr>
        <w:t>Powers,</w:t>
      </w:r>
      <w:r>
        <w:rPr>
          <w:rFonts w:ascii="Calibri" w:hAnsi="Calibri" w:cs="Calibri"/>
          <w:b/>
          <w:bCs/>
        </w:rPr>
        <w:t xml:space="preserve"> </w:t>
      </w:r>
      <w:r w:rsidRPr="006E12AD">
        <w:rPr>
          <w:rFonts w:ascii="Calibri" w:hAnsi="Calibri" w:cs="Calibri"/>
          <w:b/>
          <w:bCs/>
        </w:rPr>
        <w:t>K.</w:t>
      </w:r>
      <w:r>
        <w:rPr>
          <w:rFonts w:ascii="Calibri" w:hAnsi="Calibri" w:cs="Calibri"/>
          <w:b/>
          <w:bCs/>
        </w:rPr>
        <w:t xml:space="preserve"> </w:t>
      </w:r>
      <w:r w:rsidRPr="006E12AD">
        <w:rPr>
          <w:rFonts w:ascii="Calibri" w:hAnsi="Calibri" w:cs="Calibri"/>
          <w:b/>
          <w:bCs/>
        </w:rPr>
        <w:t>y</w:t>
      </w:r>
      <w:r>
        <w:rPr>
          <w:rFonts w:ascii="Calibri" w:hAnsi="Calibri" w:cs="Calibri"/>
          <w:b/>
          <w:bCs/>
        </w:rPr>
        <w:t xml:space="preserve"> </w:t>
      </w:r>
      <w:r w:rsidRPr="006E12AD">
        <w:rPr>
          <w:rFonts w:ascii="Calibri" w:hAnsi="Calibri" w:cs="Calibri"/>
          <w:b/>
          <w:bCs/>
        </w:rPr>
        <w:t>Jones,</w:t>
      </w:r>
      <w:r>
        <w:rPr>
          <w:rFonts w:ascii="Calibri" w:hAnsi="Calibri" w:cs="Calibri"/>
          <w:b/>
          <w:bCs/>
        </w:rPr>
        <w:t xml:space="preserve"> </w:t>
      </w:r>
      <w:r w:rsidRPr="006E12AD">
        <w:rPr>
          <w:rFonts w:ascii="Calibri" w:hAnsi="Calibri" w:cs="Calibri"/>
          <w:b/>
          <w:bCs/>
        </w:rPr>
        <w:t>M.</w:t>
      </w:r>
    </w:p>
    <w:p w14:paraId="1E715058" w14:textId="4A667178" w:rsidR="00CE2133" w:rsidRPr="00CE2133" w:rsidRDefault="00CE2133" w:rsidP="00CE2133">
      <w:pPr>
        <w:spacing w:after="0" w:line="240" w:lineRule="auto"/>
        <w:jc w:val="both"/>
        <w:rPr>
          <w:b/>
          <w:bCs/>
        </w:rPr>
      </w:pPr>
      <w:r w:rsidRPr="00CE2133">
        <w:rPr>
          <w:b/>
          <w:bCs/>
        </w:rPr>
        <w:t>Duración:</w:t>
      </w:r>
      <w:r w:rsidRPr="00CE2133">
        <w:rPr>
          <w:b/>
          <w:bCs/>
        </w:rPr>
        <w:tab/>
      </w:r>
      <w:r>
        <w:rPr>
          <w:b/>
          <w:bCs/>
        </w:rPr>
        <w:tab/>
      </w:r>
      <w:r w:rsidRPr="00CE2133">
        <w:rPr>
          <w:b/>
          <w:bCs/>
        </w:rPr>
        <w:t>100 min</w:t>
      </w:r>
      <w:r>
        <w:rPr>
          <w:b/>
          <w:bCs/>
        </w:rPr>
        <w:t>.</w:t>
      </w:r>
    </w:p>
    <w:p w14:paraId="7FB955B6" w14:textId="19940A98" w:rsidR="00CE2133" w:rsidRPr="006E12AD" w:rsidRDefault="00CE2133" w:rsidP="00CE2133">
      <w:pPr>
        <w:spacing w:after="0" w:line="240" w:lineRule="auto"/>
        <w:jc w:val="both"/>
        <w:rPr>
          <w:rFonts w:ascii="Calibri" w:hAnsi="Calibri" w:cs="Calibri"/>
          <w:b/>
          <w:bCs/>
          <w:lang w:val="en-US"/>
        </w:rPr>
      </w:pPr>
      <w:proofErr w:type="spellStart"/>
      <w:r w:rsidRPr="00CE2133">
        <w:rPr>
          <w:b/>
          <w:bCs/>
          <w:lang w:val="en-US"/>
        </w:rPr>
        <w:t>Estudio</w:t>
      </w:r>
      <w:proofErr w:type="spellEnd"/>
      <w:r w:rsidRPr="00CE2133">
        <w:rPr>
          <w:b/>
          <w:bCs/>
          <w:lang w:val="en-US"/>
        </w:rPr>
        <w:t xml:space="preserve">: </w:t>
      </w:r>
      <w:r>
        <w:rPr>
          <w:b/>
          <w:bCs/>
          <w:lang w:val="en-US"/>
        </w:rPr>
        <w:tab/>
      </w:r>
      <w:r>
        <w:rPr>
          <w:b/>
          <w:bCs/>
          <w:lang w:val="en-US"/>
        </w:rPr>
        <w:tab/>
      </w:r>
      <w:r w:rsidRPr="00CE2133">
        <w:rPr>
          <w:b/>
          <w:bCs/>
          <w:lang w:val="en-US"/>
        </w:rPr>
        <w:t>Pixar</w:t>
      </w:r>
      <w:r w:rsidRPr="00CE2133">
        <w:rPr>
          <w:rFonts w:ascii="Calibri" w:hAnsi="Calibri" w:cs="Calibri"/>
          <w:b/>
          <w:bCs/>
          <w:lang w:val="en-US"/>
        </w:rPr>
        <w:t xml:space="preserve"> </w:t>
      </w:r>
      <w:r w:rsidRPr="006E12AD">
        <w:rPr>
          <w:rFonts w:ascii="Calibri" w:hAnsi="Calibri" w:cs="Calibri"/>
          <w:b/>
          <w:bCs/>
          <w:lang w:val="en-US"/>
        </w:rPr>
        <w:t>Animation</w:t>
      </w:r>
      <w:r w:rsidRPr="00CE2133">
        <w:rPr>
          <w:rFonts w:ascii="Calibri" w:hAnsi="Calibri" w:cs="Calibri"/>
          <w:b/>
          <w:bCs/>
          <w:lang w:val="en-US"/>
        </w:rPr>
        <w:t xml:space="preserve"> </w:t>
      </w:r>
      <w:r w:rsidRPr="006E12AD">
        <w:rPr>
          <w:rFonts w:ascii="Calibri" w:hAnsi="Calibri" w:cs="Calibri"/>
          <w:b/>
          <w:bCs/>
          <w:lang w:val="en-US"/>
        </w:rPr>
        <w:t>Studios;</w:t>
      </w:r>
      <w:r w:rsidRPr="00CE2133">
        <w:rPr>
          <w:rFonts w:ascii="Calibri" w:hAnsi="Calibri" w:cs="Calibri"/>
          <w:b/>
          <w:bCs/>
          <w:lang w:val="en-US"/>
        </w:rPr>
        <w:t xml:space="preserve"> </w:t>
      </w:r>
      <w:r w:rsidRPr="006E12AD">
        <w:rPr>
          <w:rFonts w:ascii="Calibri" w:hAnsi="Calibri" w:cs="Calibri"/>
          <w:b/>
          <w:bCs/>
          <w:lang w:val="en-US"/>
        </w:rPr>
        <w:t>Walt</w:t>
      </w:r>
      <w:r w:rsidRPr="00CE2133">
        <w:rPr>
          <w:rFonts w:ascii="Calibri" w:hAnsi="Calibri" w:cs="Calibri"/>
          <w:b/>
          <w:bCs/>
          <w:lang w:val="en-US"/>
        </w:rPr>
        <w:t xml:space="preserve"> </w:t>
      </w:r>
      <w:r w:rsidRPr="006E12AD">
        <w:rPr>
          <w:rFonts w:ascii="Calibri" w:hAnsi="Calibri" w:cs="Calibri"/>
          <w:b/>
          <w:bCs/>
          <w:lang w:val="en-US"/>
        </w:rPr>
        <w:t>Disney</w:t>
      </w:r>
      <w:r w:rsidRPr="00CE2133">
        <w:rPr>
          <w:rFonts w:ascii="Calibri" w:hAnsi="Calibri" w:cs="Calibri"/>
          <w:b/>
          <w:bCs/>
          <w:lang w:val="en-US"/>
        </w:rPr>
        <w:t xml:space="preserve"> </w:t>
      </w:r>
      <w:r w:rsidRPr="006E12AD">
        <w:rPr>
          <w:rFonts w:ascii="Calibri" w:hAnsi="Calibri" w:cs="Calibri"/>
          <w:b/>
          <w:bCs/>
          <w:lang w:val="en-US"/>
        </w:rPr>
        <w:t>Pictures.</w:t>
      </w:r>
    </w:p>
    <w:p w14:paraId="6D2A8E48" w14:textId="539DB8A0" w:rsidR="00CE2133" w:rsidRPr="00CE2133" w:rsidRDefault="00CE2133" w:rsidP="00CE2133">
      <w:pPr>
        <w:spacing w:after="0" w:line="240" w:lineRule="auto"/>
        <w:jc w:val="both"/>
        <w:rPr>
          <w:b/>
          <w:bCs/>
        </w:rPr>
      </w:pPr>
      <w:r w:rsidRPr="00CE2133">
        <w:rPr>
          <w:b/>
          <w:bCs/>
        </w:rPr>
        <w:t xml:space="preserve">Año:  </w:t>
      </w:r>
      <w:r>
        <w:rPr>
          <w:b/>
          <w:bCs/>
        </w:rPr>
        <w:tab/>
      </w:r>
      <w:r>
        <w:rPr>
          <w:b/>
          <w:bCs/>
        </w:rPr>
        <w:tab/>
      </w:r>
      <w:r>
        <w:rPr>
          <w:b/>
          <w:bCs/>
        </w:rPr>
        <w:tab/>
      </w:r>
      <w:r w:rsidRPr="00CE2133">
        <w:rPr>
          <w:b/>
          <w:bCs/>
        </w:rPr>
        <w:t>2020</w:t>
      </w:r>
    </w:p>
    <w:p w14:paraId="19C69825" w14:textId="705EFD17" w:rsidR="00CE2133" w:rsidRPr="00CE2133" w:rsidRDefault="00CD0633" w:rsidP="00CE2133">
      <w:pPr>
        <w:spacing w:line="240" w:lineRule="auto"/>
        <w:jc w:val="both"/>
        <w:rPr>
          <w:b/>
          <w:bCs/>
        </w:rPr>
      </w:pPr>
      <w:r>
        <w:rPr>
          <w:b/>
          <w:bCs/>
          <w:noProof/>
        </w:rPr>
        <mc:AlternateContent>
          <mc:Choice Requires="wps">
            <w:drawing>
              <wp:anchor distT="0" distB="0" distL="114300" distR="114300" simplePos="0" relativeHeight="251666432" behindDoc="0" locked="0" layoutInCell="1" allowOverlap="1" wp14:anchorId="072061DB" wp14:editId="29D0E5F9">
                <wp:simplePos x="0" y="0"/>
                <wp:positionH relativeFrom="column">
                  <wp:posOffset>4124043</wp:posOffset>
                </wp:positionH>
                <wp:positionV relativeFrom="paragraph">
                  <wp:posOffset>119521</wp:posOffset>
                </wp:positionV>
                <wp:extent cx="16792" cy="3824041"/>
                <wp:effectExtent l="0" t="0" r="21590" b="24130"/>
                <wp:wrapNone/>
                <wp:docPr id="1560882208" name="Conector recto 5"/>
                <wp:cNvGraphicFramePr/>
                <a:graphic xmlns:a="http://schemas.openxmlformats.org/drawingml/2006/main">
                  <a:graphicData uri="http://schemas.microsoft.com/office/word/2010/wordprocessingShape">
                    <wps:wsp>
                      <wps:cNvCnPr/>
                      <wps:spPr>
                        <a:xfrm>
                          <a:off x="0" y="0"/>
                          <a:ext cx="16792" cy="382404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6AD2DF" id="Conector recto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75pt,9.4pt" to="326.0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" strokecolor="#156082 [3204]" strokeweight="1.5pt">
                <v:stroke joinstyle="miter"/>
              </v:line>
            </w:pict>
          </mc:Fallback>
        </mc:AlternateContent>
      </w:r>
    </w:p>
    <w:p w14:paraId="29D6D50A" w14:textId="36DF12BD" w:rsidR="00CE2133" w:rsidRPr="00CE2133" w:rsidRDefault="00CE2133" w:rsidP="00CE2133">
      <w:pPr>
        <w:spacing w:line="240" w:lineRule="auto"/>
        <w:jc w:val="both"/>
        <w:rPr>
          <w:b/>
          <w:bCs/>
        </w:rPr>
      </w:pPr>
      <w:r w:rsidRPr="00CE2133">
        <w:rPr>
          <w:b/>
          <w:bCs/>
        </w:rPr>
        <w:t>El viaje de Joe Gardner</w:t>
      </w:r>
    </w:p>
    <w:p w14:paraId="31B7A439" w14:textId="26DEBF6B" w:rsidR="00CE2133" w:rsidRPr="00CE2133" w:rsidRDefault="00CE2133" w:rsidP="00CE2133">
      <w:pPr>
        <w:spacing w:line="240" w:lineRule="auto"/>
        <w:jc w:val="both"/>
      </w:pPr>
      <w:r w:rsidRPr="00CE2133">
        <w:rPr>
          <w:b/>
          <w:bCs/>
          <w:noProof/>
        </w:rPr>
        <mc:AlternateContent>
          <mc:Choice Requires="wps">
            <w:drawing>
              <wp:anchor distT="45720" distB="45720" distL="114300" distR="114300" simplePos="0" relativeHeight="251659264" behindDoc="0" locked="0" layoutInCell="1" allowOverlap="1" wp14:anchorId="6C2EB89B" wp14:editId="482EC45F">
                <wp:simplePos x="0" y="0"/>
                <wp:positionH relativeFrom="margin">
                  <wp:posOffset>4109085</wp:posOffset>
                </wp:positionH>
                <wp:positionV relativeFrom="paragraph">
                  <wp:posOffset>5080</wp:posOffset>
                </wp:positionV>
                <wp:extent cx="2360930" cy="1424940"/>
                <wp:effectExtent l="0" t="0" r="3175" b="381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24940"/>
                        </a:xfrm>
                        <a:prstGeom prst="rect">
                          <a:avLst/>
                        </a:prstGeom>
                        <a:solidFill>
                          <a:srgbClr val="FFFFFF"/>
                        </a:solidFill>
                        <a:ln w="9525">
                          <a:noFill/>
                          <a:miter lim="800000"/>
                          <a:headEnd/>
                          <a:tailEnd/>
                        </a:ln>
                      </wps:spPr>
                      <wps:txbx>
                        <w:txbxContent>
                          <w:p w14:paraId="3602BA51" w14:textId="455A71DF" w:rsidR="00CE2133" w:rsidRPr="00CE2133" w:rsidRDefault="00CE2133" w:rsidP="00CE2133">
                            <w:pPr>
                              <w:pStyle w:val="Prrafodelista"/>
                              <w:numPr>
                                <w:ilvl w:val="0"/>
                                <w:numId w:val="2"/>
                              </w:numPr>
                              <w:ind w:left="284" w:hanging="284"/>
                            </w:pPr>
                            <w:r>
                              <w:rPr>
                                <w:lang w:val="es-MX"/>
                              </w:rPr>
                              <w:t>¿Qué es el “Gran Antes”?</w:t>
                            </w:r>
                          </w:p>
                          <w:p w14:paraId="5EEBE7BD" w14:textId="6763910F" w:rsidR="00CE2133" w:rsidRPr="00CE2133" w:rsidRDefault="00CE2133" w:rsidP="00CE2133">
                            <w:pPr>
                              <w:pStyle w:val="Prrafodelista"/>
                              <w:numPr>
                                <w:ilvl w:val="0"/>
                                <w:numId w:val="2"/>
                              </w:numPr>
                              <w:ind w:left="284" w:hanging="284"/>
                            </w:pPr>
                            <w:r>
                              <w:rPr>
                                <w:lang w:val="es-MX"/>
                              </w:rPr>
                              <w:t>¿Qué es el “Gran Después”?</w:t>
                            </w:r>
                          </w:p>
                          <w:p w14:paraId="10FE9772" w14:textId="1B388F93" w:rsidR="00CE2133" w:rsidRDefault="00CE2133" w:rsidP="00CE2133">
                            <w:pPr>
                              <w:pStyle w:val="Prrafodelista"/>
                              <w:numPr>
                                <w:ilvl w:val="0"/>
                                <w:numId w:val="2"/>
                              </w:numPr>
                              <w:ind w:left="284" w:hanging="284"/>
                            </w:pPr>
                            <w:r>
                              <w:t>¿Por qué se les agrega la palabra “Gran” a ambas realidades?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C2EB89B" id="_x0000_t202" coordsize="21600,21600" o:spt="202" path="m,l,21600r21600,l21600,xe">
                <v:stroke joinstyle="miter"/>
                <v:path gradientshapeok="t" o:connecttype="rect"/>
              </v:shapetype>
              <v:shape id="Cuadro de texto 2" o:spid="_x0000_s1026" type="#_x0000_t202" style="position:absolute;left:0;text-align:left;margin-left:323.55pt;margin-top:.4pt;width:185.9pt;height:112.2pt;z-index:251659264;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fDpDgIAAPc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" stroked="f">
                <v:textbox>
                  <w:txbxContent>
                    <w:p w14:paraId="3602BA51" w14:textId="455A71DF" w:rsidR="00CE2133" w:rsidRPr="00CE2133" w:rsidRDefault="00CE2133" w:rsidP="00CE2133">
                      <w:pPr>
                        <w:pStyle w:val="Prrafodelista"/>
                        <w:numPr>
                          <w:ilvl w:val="0"/>
                          <w:numId w:val="2"/>
                        </w:numPr>
                        <w:ind w:left="284" w:hanging="284"/>
                      </w:pPr>
                      <w:r>
                        <w:rPr>
                          <w:lang w:val="es-MX"/>
                        </w:rPr>
                        <w:t>¿Qué es el “Gran Antes”?</w:t>
                      </w:r>
                    </w:p>
                    <w:p w14:paraId="5EEBE7BD" w14:textId="6763910F" w:rsidR="00CE2133" w:rsidRPr="00CE2133" w:rsidRDefault="00CE2133" w:rsidP="00CE2133">
                      <w:pPr>
                        <w:pStyle w:val="Prrafodelista"/>
                        <w:numPr>
                          <w:ilvl w:val="0"/>
                          <w:numId w:val="2"/>
                        </w:numPr>
                        <w:ind w:left="284" w:hanging="284"/>
                      </w:pPr>
                      <w:r>
                        <w:rPr>
                          <w:lang w:val="es-MX"/>
                        </w:rPr>
                        <w:t>¿Qué es el “Gran Después”?</w:t>
                      </w:r>
                    </w:p>
                    <w:p w14:paraId="10FE9772" w14:textId="1B388F93" w:rsidR="00CE2133" w:rsidRDefault="00CE2133" w:rsidP="00CE2133">
                      <w:pPr>
                        <w:pStyle w:val="Prrafodelista"/>
                        <w:numPr>
                          <w:ilvl w:val="0"/>
                          <w:numId w:val="2"/>
                        </w:numPr>
                        <w:ind w:left="284" w:hanging="284"/>
                      </w:pPr>
                      <w:r>
                        <w:t>¿Por qué se les agrega la palabra “Gran” a ambas realidades?</w:t>
                      </w:r>
                    </w:p>
                  </w:txbxContent>
                </v:textbox>
                <w10:wrap type="square" anchorx="margin"/>
              </v:shape>
            </w:pict>
          </mc:Fallback>
        </mc:AlternateContent>
      </w:r>
      <w:r w:rsidRPr="00CE2133">
        <w:t xml:space="preserve">Joe Gardner es un hombre que ama la música y sueña con ser un gran músico de jazz. Pero en la realidad, trabaja como profesor de música en una escuela. Su deseo de ser famoso en el mundo del jazz lo consume tanto que empieza a ver su vida como un fracaso si no logra su sueño. Después de un accidente, Joe termina en un lugar misterioso llamado </w:t>
      </w:r>
      <w:r w:rsidRPr="00CE2133">
        <w:rPr>
          <w:b/>
          <w:bCs/>
        </w:rPr>
        <w:t>Gran Antes</w:t>
      </w:r>
      <w:r w:rsidRPr="00CE2133">
        <w:t xml:space="preserve">, donde conoce a </w:t>
      </w:r>
      <w:r w:rsidRPr="00CE2133">
        <w:rPr>
          <w:b/>
          <w:bCs/>
        </w:rPr>
        <w:t>22</w:t>
      </w:r>
      <w:r w:rsidRPr="00CE2133">
        <w:t>, un alma que nunca ha encontrado una razón para vivir en la Tierra.</w:t>
      </w:r>
    </w:p>
    <w:p w14:paraId="6D23E30A" w14:textId="77777777" w:rsidR="00CE2133" w:rsidRPr="00CE2133" w:rsidRDefault="00CE2133" w:rsidP="00CE2133">
      <w:pPr>
        <w:spacing w:line="240" w:lineRule="auto"/>
        <w:jc w:val="both"/>
        <w:rPr>
          <w:b/>
          <w:bCs/>
        </w:rPr>
      </w:pPr>
      <w:r w:rsidRPr="00CE2133">
        <w:rPr>
          <w:b/>
          <w:bCs/>
        </w:rPr>
        <w:t>Entra en escena 22</w:t>
      </w:r>
    </w:p>
    <w:p w14:paraId="14C9E9A7" w14:textId="7722F058" w:rsidR="00CE2133" w:rsidRPr="00CE2133" w:rsidRDefault="00CE2133" w:rsidP="00CE2133">
      <w:pPr>
        <w:spacing w:line="240" w:lineRule="auto"/>
        <w:jc w:val="right"/>
      </w:pPr>
      <w:r w:rsidRPr="00CE2133">
        <w:rPr>
          <w:b/>
          <w:bCs/>
          <w:noProof/>
        </w:rPr>
        <mc:AlternateContent>
          <mc:Choice Requires="wps">
            <w:drawing>
              <wp:anchor distT="45720" distB="45720" distL="114300" distR="114300" simplePos="0" relativeHeight="251661312" behindDoc="0" locked="0" layoutInCell="1" allowOverlap="1" wp14:anchorId="5E190DA6" wp14:editId="772ADFA1">
                <wp:simplePos x="0" y="0"/>
                <wp:positionH relativeFrom="margin">
                  <wp:posOffset>4137660</wp:posOffset>
                </wp:positionH>
                <wp:positionV relativeFrom="paragraph">
                  <wp:posOffset>142240</wp:posOffset>
                </wp:positionV>
                <wp:extent cx="2360930" cy="1424940"/>
                <wp:effectExtent l="0" t="0" r="3175" b="3810"/>
                <wp:wrapSquare wrapText="bothSides"/>
                <wp:docPr id="185262364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24940"/>
                        </a:xfrm>
                        <a:prstGeom prst="rect">
                          <a:avLst/>
                        </a:prstGeom>
                        <a:solidFill>
                          <a:srgbClr val="FFFFFF"/>
                        </a:solidFill>
                        <a:ln w="9525">
                          <a:noFill/>
                          <a:miter lim="800000"/>
                          <a:headEnd/>
                          <a:tailEnd/>
                        </a:ln>
                      </wps:spPr>
                      <wps:txbx>
                        <w:txbxContent>
                          <w:p w14:paraId="4C4DAE59" w14:textId="77777777" w:rsidR="00CE2133" w:rsidRDefault="00CE2133" w:rsidP="00CE2133">
                            <w:pPr>
                              <w:ind w:left="284" w:hanging="284"/>
                            </w:pPr>
                          </w:p>
                          <w:p w14:paraId="12D7429E" w14:textId="5141E034" w:rsidR="00CE2133" w:rsidRPr="00CE2133" w:rsidRDefault="00CE2133" w:rsidP="00CE2133">
                            <w:pPr>
                              <w:pStyle w:val="Prrafodelista"/>
                              <w:numPr>
                                <w:ilvl w:val="0"/>
                                <w:numId w:val="2"/>
                              </w:numPr>
                              <w:ind w:left="284" w:hanging="284"/>
                            </w:pPr>
                            <w:r>
                              <w:rPr>
                                <w:lang w:val="es-MX"/>
                              </w:rPr>
                              <w:t>¿Quién es 22?</w:t>
                            </w:r>
                          </w:p>
                          <w:p w14:paraId="113BCA0F" w14:textId="5626AFD2" w:rsidR="00CE2133" w:rsidRDefault="00CE2133" w:rsidP="00CE2133">
                            <w:pPr>
                              <w:pStyle w:val="Prrafodelista"/>
                              <w:numPr>
                                <w:ilvl w:val="0"/>
                                <w:numId w:val="2"/>
                              </w:numPr>
                              <w:ind w:left="284" w:hanging="284"/>
                            </w:pPr>
                            <w:r>
                              <w:rPr>
                                <w:lang w:val="es-MX"/>
                              </w:rPr>
                              <w:t>¿A qué se dedica 22 en el “Gran Antes”?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E190DA6" id="_x0000_s1027" type="#_x0000_t202" style="position:absolute;left:0;text-align:left;margin-left:325.8pt;margin-top:11.2pt;width:185.9pt;height:112.2pt;z-index:2516613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" stroked="f">
                <v:textbox>
                  <w:txbxContent>
                    <w:p w14:paraId="4C4DAE59" w14:textId="77777777" w:rsidR="00CE2133" w:rsidRDefault="00CE2133" w:rsidP="00CE2133">
                      <w:pPr>
                        <w:ind w:left="284" w:hanging="284"/>
                      </w:pPr>
                    </w:p>
                    <w:p w14:paraId="12D7429E" w14:textId="5141E034" w:rsidR="00CE2133" w:rsidRPr="00CE2133" w:rsidRDefault="00CE2133" w:rsidP="00CE2133">
                      <w:pPr>
                        <w:pStyle w:val="Prrafodelista"/>
                        <w:numPr>
                          <w:ilvl w:val="0"/>
                          <w:numId w:val="2"/>
                        </w:numPr>
                        <w:ind w:left="284" w:hanging="284"/>
                      </w:pPr>
                      <w:r>
                        <w:rPr>
                          <w:lang w:val="es-MX"/>
                        </w:rPr>
                        <w:t>¿Quién es 22?</w:t>
                      </w:r>
                    </w:p>
                    <w:p w14:paraId="113BCA0F" w14:textId="5626AFD2" w:rsidR="00CE2133" w:rsidRDefault="00CE2133" w:rsidP="00CE2133">
                      <w:pPr>
                        <w:pStyle w:val="Prrafodelista"/>
                        <w:numPr>
                          <w:ilvl w:val="0"/>
                          <w:numId w:val="2"/>
                        </w:numPr>
                        <w:ind w:left="284" w:hanging="284"/>
                      </w:pPr>
                      <w:r>
                        <w:rPr>
                          <w:lang w:val="es-MX"/>
                        </w:rPr>
                        <w:t>¿A qué se dedica 22 en el “Gran Antes”?</w:t>
                      </w:r>
                    </w:p>
                  </w:txbxContent>
                </v:textbox>
                <w10:wrap type="square" anchorx="margin"/>
              </v:shape>
            </w:pict>
          </mc:Fallback>
        </mc:AlternateContent>
      </w:r>
      <w:r w:rsidRPr="00CE2133">
        <w:rPr>
          <w:i/>
          <w:iCs/>
        </w:rPr>
        <w:t>"Tal vez mi propósito es caminar. Estar en la Tierra y disfrutarla."</w:t>
      </w:r>
      <w:r w:rsidRPr="00CE2133">
        <w:t xml:space="preserve"> (22)</w:t>
      </w:r>
    </w:p>
    <w:p w14:paraId="21155841" w14:textId="16F95AF4" w:rsidR="00CE2133" w:rsidRPr="00CE2133" w:rsidRDefault="00CE2133" w:rsidP="00CE2133">
      <w:pPr>
        <w:spacing w:line="240" w:lineRule="auto"/>
        <w:jc w:val="both"/>
      </w:pPr>
      <w:r w:rsidRPr="00CE2133">
        <w:t xml:space="preserve">Joe piensa que el sentido de la vida es lograr grandes cosas. Pero 22 le muestra algo diferente: </w:t>
      </w:r>
      <w:r w:rsidRPr="00CE2133">
        <w:rPr>
          <w:b/>
          <w:bCs/>
        </w:rPr>
        <w:t>las pequeñas cosas también tienen valor</w:t>
      </w:r>
      <w:r w:rsidRPr="00CE2133">
        <w:t>. Disfrutar del viento en la cara o comerse una pizza pueden hacer que la vida tenga sentido. Gracias a 22, Joe empieza a cambiar su forma de ver el mundo.</w:t>
      </w:r>
    </w:p>
    <w:p w14:paraId="4AE76C03" w14:textId="77777777" w:rsidR="00CE2133" w:rsidRPr="00CE2133" w:rsidRDefault="00CE2133" w:rsidP="00CE2133">
      <w:pPr>
        <w:spacing w:line="240" w:lineRule="auto"/>
        <w:jc w:val="both"/>
        <w:rPr>
          <w:b/>
          <w:bCs/>
        </w:rPr>
      </w:pPr>
      <w:r w:rsidRPr="00CE2133">
        <w:rPr>
          <w:b/>
          <w:bCs/>
        </w:rPr>
        <w:t xml:space="preserve">La chispa y el propósito en </w:t>
      </w:r>
      <w:proofErr w:type="spellStart"/>
      <w:r w:rsidRPr="00CE2133">
        <w:rPr>
          <w:b/>
          <w:bCs/>
        </w:rPr>
        <w:t>Soul</w:t>
      </w:r>
      <w:proofErr w:type="spellEnd"/>
    </w:p>
    <w:p w14:paraId="13229150" w14:textId="77777777" w:rsidR="00CE2133" w:rsidRDefault="00CE2133" w:rsidP="00CE2133">
      <w:pPr>
        <w:spacing w:after="0" w:line="240" w:lineRule="auto"/>
        <w:jc w:val="right"/>
        <w:rPr>
          <w:i/>
          <w:iCs/>
        </w:rPr>
      </w:pPr>
      <w:r w:rsidRPr="00CE2133">
        <w:rPr>
          <w:i/>
          <w:iCs/>
        </w:rPr>
        <w:t xml:space="preserve">"No sé si tengo un propósito. </w:t>
      </w:r>
    </w:p>
    <w:p w14:paraId="2B2783FC" w14:textId="74FFC481" w:rsidR="00CE2133" w:rsidRDefault="00CE2133" w:rsidP="00CE2133">
      <w:pPr>
        <w:spacing w:after="0" w:line="240" w:lineRule="auto"/>
        <w:jc w:val="right"/>
      </w:pPr>
      <w:r w:rsidRPr="00CE2133">
        <w:rPr>
          <w:i/>
          <w:iCs/>
        </w:rPr>
        <w:t>Pero estoy disfrutando cada segundo de estar aquí."</w:t>
      </w:r>
      <w:r w:rsidRPr="00CE2133">
        <w:t xml:space="preserve"> (22)</w:t>
      </w:r>
    </w:p>
    <w:p w14:paraId="64ED47DB" w14:textId="77777777" w:rsidR="00CE2133" w:rsidRPr="00CE2133" w:rsidRDefault="00CE2133" w:rsidP="00CE2133">
      <w:pPr>
        <w:spacing w:after="0" w:line="240" w:lineRule="auto"/>
        <w:jc w:val="right"/>
      </w:pPr>
    </w:p>
    <w:p w14:paraId="25FF2CAC" w14:textId="66CD5A1F" w:rsidR="00CE2133" w:rsidRDefault="00CE2133" w:rsidP="00CE2133">
      <w:pPr>
        <w:spacing w:line="240" w:lineRule="auto"/>
        <w:jc w:val="both"/>
      </w:pPr>
      <w:r w:rsidRPr="00CE2133">
        <w:t xml:space="preserve">En la película, se habla mucho sobre encontrar </w:t>
      </w:r>
      <w:r w:rsidRPr="00CE2133">
        <w:rPr>
          <w:b/>
          <w:bCs/>
        </w:rPr>
        <w:t>la chispa</w:t>
      </w:r>
      <w:r w:rsidRPr="00CE2133">
        <w:t xml:space="preserve">, lo que da sentido a la vida. Al principio, parece que esta chispa es una gran pasión o un sueño. Pero la historia nos enseña que </w:t>
      </w:r>
      <w:r w:rsidRPr="00CE2133">
        <w:rPr>
          <w:b/>
          <w:bCs/>
        </w:rPr>
        <w:t>la chispa también puede ser disfrutar del día a día, sin necesidad de grandes logros</w:t>
      </w:r>
      <w:r w:rsidRPr="00CE2133">
        <w:t>.</w:t>
      </w:r>
    </w:p>
    <w:p w14:paraId="6F074481" w14:textId="77777777" w:rsidR="00CE2133" w:rsidRDefault="00CE2133">
      <w:r>
        <w:br w:type="page"/>
      </w:r>
    </w:p>
    <w:p w14:paraId="518B4470" w14:textId="721DA1C1" w:rsidR="00CE2133" w:rsidRPr="00CE2133" w:rsidRDefault="00CE2133" w:rsidP="00CE2133">
      <w:pPr>
        <w:spacing w:line="240" w:lineRule="auto"/>
        <w:jc w:val="both"/>
      </w:pPr>
    </w:p>
    <w:p w14:paraId="496178F5" w14:textId="4D2240F7" w:rsidR="00CE2133" w:rsidRPr="00CE2133" w:rsidRDefault="00422A81" w:rsidP="00CE2133">
      <w:pPr>
        <w:spacing w:line="240" w:lineRule="auto"/>
        <w:jc w:val="both"/>
        <w:rPr>
          <w:b/>
          <w:bCs/>
        </w:rPr>
      </w:pPr>
      <w:r>
        <w:rPr>
          <w:b/>
          <w:bCs/>
          <w:noProof/>
        </w:rPr>
        <mc:AlternateContent>
          <mc:Choice Requires="wps">
            <w:drawing>
              <wp:anchor distT="0" distB="0" distL="114300" distR="114300" simplePos="0" relativeHeight="251668480" behindDoc="0" locked="0" layoutInCell="1" allowOverlap="1" wp14:anchorId="7972D654" wp14:editId="0AED33B8">
                <wp:simplePos x="0" y="0"/>
                <wp:positionH relativeFrom="column">
                  <wp:posOffset>4139565</wp:posOffset>
                </wp:positionH>
                <wp:positionV relativeFrom="paragraph">
                  <wp:posOffset>171450</wp:posOffset>
                </wp:positionV>
                <wp:extent cx="8255" cy="5010150"/>
                <wp:effectExtent l="0" t="0" r="29845" b="19050"/>
                <wp:wrapNone/>
                <wp:docPr id="1899817030" name="Conector recto 5"/>
                <wp:cNvGraphicFramePr/>
                <a:graphic xmlns:a="http://schemas.openxmlformats.org/drawingml/2006/main">
                  <a:graphicData uri="http://schemas.microsoft.com/office/word/2010/wordprocessingShape">
                    <wps:wsp>
                      <wps:cNvCnPr/>
                      <wps:spPr>
                        <a:xfrm>
                          <a:off x="0" y="0"/>
                          <a:ext cx="8255" cy="50101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76C47" id="Conector recto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95pt,13.5pt" to="326.6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" strokecolor="#156082 [3204]" strokeweight="1.5pt">
                <v:stroke joinstyle="miter"/>
              </v:line>
            </w:pict>
          </mc:Fallback>
        </mc:AlternateContent>
      </w:r>
      <w:r w:rsidR="00CE2133" w:rsidRPr="00CE2133">
        <w:rPr>
          <w:b/>
          <w:bCs/>
        </w:rPr>
        <w:t>Entre el flujo y la disociación</w:t>
      </w:r>
    </w:p>
    <w:p w14:paraId="3B6A2ADE" w14:textId="4DFBBA2D" w:rsidR="00CE2133" w:rsidRPr="00CE2133" w:rsidRDefault="00CE2133" w:rsidP="00CE2133">
      <w:pPr>
        <w:spacing w:line="240" w:lineRule="auto"/>
        <w:jc w:val="both"/>
      </w:pPr>
      <w:r w:rsidRPr="00CE2133">
        <w:rPr>
          <w:b/>
          <w:bCs/>
          <w:noProof/>
        </w:rPr>
        <w:lastRenderedPageBreak/>
        <mc:AlternateContent>
          <mc:Choice Requires="wps">
            <w:drawing>
              <wp:anchor distT="45720" distB="45720" distL="114300" distR="114300" simplePos="0" relativeHeight="251663360" behindDoc="0" locked="0" layoutInCell="1" allowOverlap="1" wp14:anchorId="228D334F" wp14:editId="0579DEEB">
                <wp:simplePos x="0" y="0"/>
                <wp:positionH relativeFrom="margin">
                  <wp:posOffset>4116705</wp:posOffset>
                </wp:positionH>
                <wp:positionV relativeFrom="paragraph">
                  <wp:posOffset>10795</wp:posOffset>
                </wp:positionV>
                <wp:extent cx="2360930" cy="2407920"/>
                <wp:effectExtent l="0" t="0" r="3175" b="0"/>
                <wp:wrapSquare wrapText="bothSides"/>
                <wp:docPr id="4967413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07920"/>
                        </a:xfrm>
                        <a:prstGeom prst="rect">
                          <a:avLst/>
                        </a:prstGeom>
                        <a:solidFill>
                          <a:srgbClr val="FFFFFF"/>
                        </a:solidFill>
                        <a:ln w="9525">
                          <a:noFill/>
                          <a:miter lim="800000"/>
                          <a:headEnd/>
                          <a:tailEnd/>
                        </a:ln>
                      </wps:spPr>
                      <wps:txbx>
                        <w:txbxContent>
                          <w:p w14:paraId="6EB5A801" w14:textId="77777777" w:rsidR="00CE2133" w:rsidRDefault="00CE2133" w:rsidP="00CE2133">
                            <w:pPr>
                              <w:ind w:left="284" w:hanging="284"/>
                            </w:pPr>
                          </w:p>
                          <w:p w14:paraId="01E08FBF" w14:textId="77777777" w:rsidR="00CD0633" w:rsidRDefault="00CD0633" w:rsidP="00CD0633">
                            <w:pPr>
                              <w:pStyle w:val="Prrafodelista"/>
                              <w:ind w:left="284"/>
                            </w:pPr>
                          </w:p>
                          <w:p w14:paraId="0FB8BB88" w14:textId="77777777" w:rsidR="00CD0633" w:rsidRPr="00CD0633" w:rsidRDefault="00CD0633" w:rsidP="00CD0633">
                            <w:pPr>
                              <w:pStyle w:val="Prrafodelista"/>
                              <w:ind w:left="284"/>
                            </w:pPr>
                          </w:p>
                          <w:p w14:paraId="2653857F" w14:textId="2F699E09" w:rsidR="00CE2133" w:rsidRPr="00CD0633" w:rsidRDefault="00CE2133" w:rsidP="00CE2133">
                            <w:pPr>
                              <w:pStyle w:val="Prrafodelista"/>
                              <w:numPr>
                                <w:ilvl w:val="0"/>
                                <w:numId w:val="2"/>
                              </w:numPr>
                              <w:ind w:left="284" w:hanging="284"/>
                            </w:pPr>
                            <w:r>
                              <w:rPr>
                                <w:lang w:val="es-MX"/>
                              </w:rPr>
                              <w:t>¿</w:t>
                            </w:r>
                            <w:r>
                              <w:rPr>
                                <w:lang w:val="es-MX"/>
                              </w:rPr>
                              <w:t>Cuál es la diferencia entre “la Chispa” y “la Zona”?</w:t>
                            </w:r>
                          </w:p>
                          <w:p w14:paraId="1EB4E1BB" w14:textId="6E325340" w:rsidR="00CD0633" w:rsidRDefault="00CD0633" w:rsidP="00CE2133">
                            <w:pPr>
                              <w:pStyle w:val="Prrafodelista"/>
                              <w:numPr>
                                <w:ilvl w:val="0"/>
                                <w:numId w:val="2"/>
                              </w:numPr>
                              <w:ind w:left="284" w:hanging="284"/>
                            </w:pPr>
                            <w:r>
                              <w:rPr>
                                <w:lang w:val="es-MX"/>
                              </w:rPr>
                              <w:t>¿Por qué existen las almas perdidas?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28D334F" id="_x0000_s1028" type="#_x0000_t202" style="position:absolute;left:0;text-align:left;margin-left:324.15pt;margin-top:.85pt;width:185.9pt;height:189.6pt;z-index:251663360;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" stroked="f">
                <v:textbox>
                  <w:txbxContent>
                    <w:p w14:paraId="6EB5A801" w14:textId="77777777" w:rsidR="00CE2133" w:rsidRDefault="00CE2133" w:rsidP="00CE2133">
                      <w:pPr>
                        <w:ind w:left="284" w:hanging="284"/>
                      </w:pPr>
                    </w:p>
                    <w:p w14:paraId="01E08FBF" w14:textId="77777777" w:rsidR="00CD0633" w:rsidRDefault="00CD0633" w:rsidP="00CD0633">
                      <w:pPr>
                        <w:pStyle w:val="Prrafodelista"/>
                        <w:ind w:left="284"/>
                      </w:pPr>
                    </w:p>
                    <w:p w14:paraId="0FB8BB88" w14:textId="77777777" w:rsidR="00CD0633" w:rsidRPr="00CD0633" w:rsidRDefault="00CD0633" w:rsidP="00CD0633">
                      <w:pPr>
                        <w:pStyle w:val="Prrafodelista"/>
                        <w:ind w:left="284"/>
                      </w:pPr>
                    </w:p>
                    <w:p w14:paraId="2653857F" w14:textId="2F699E09" w:rsidR="00CE2133" w:rsidRPr="00CD0633" w:rsidRDefault="00CE2133" w:rsidP="00CE2133">
                      <w:pPr>
                        <w:pStyle w:val="Prrafodelista"/>
                        <w:numPr>
                          <w:ilvl w:val="0"/>
                          <w:numId w:val="2"/>
                        </w:numPr>
                        <w:ind w:left="284" w:hanging="284"/>
                      </w:pPr>
                      <w:r>
                        <w:rPr>
                          <w:lang w:val="es-MX"/>
                        </w:rPr>
                        <w:t>¿</w:t>
                      </w:r>
                      <w:r>
                        <w:rPr>
                          <w:lang w:val="es-MX"/>
                        </w:rPr>
                        <w:t>Cuál es la diferencia entre “la Chispa” y “la Zona”?</w:t>
                      </w:r>
                    </w:p>
                    <w:p w14:paraId="1EB4E1BB" w14:textId="6E325340" w:rsidR="00CD0633" w:rsidRDefault="00CD0633" w:rsidP="00CE2133">
                      <w:pPr>
                        <w:pStyle w:val="Prrafodelista"/>
                        <w:numPr>
                          <w:ilvl w:val="0"/>
                          <w:numId w:val="2"/>
                        </w:numPr>
                        <w:ind w:left="284" w:hanging="284"/>
                      </w:pPr>
                      <w:r>
                        <w:rPr>
                          <w:lang w:val="es-MX"/>
                        </w:rPr>
                        <w:t>¿Por qué existen las almas perdidas?</w:t>
                      </w:r>
                    </w:p>
                  </w:txbxContent>
                </v:textbox>
                <w10:wrap type="square" anchorx="margin"/>
              </v:shape>
            </w:pict>
          </mc:Fallback>
        </mc:AlternateContent>
      </w:r>
      <w:r w:rsidRPr="00CE2133">
        <w:t xml:space="preserve">La película habla de </w:t>
      </w:r>
      <w:r w:rsidRPr="00CE2133">
        <w:rPr>
          <w:b/>
          <w:bCs/>
        </w:rPr>
        <w:t>la Zona</w:t>
      </w:r>
      <w:r w:rsidRPr="00CE2133">
        <w:t xml:space="preserve">, un estado en el que alguien está tan concentrado en lo que hace que se olvida de todo lo demás. Es lo que pasa cuando un artista toca música con pasión o un jugador se sumerge en un videojuego. Este estado se llama </w:t>
      </w:r>
      <w:r w:rsidRPr="00CE2133">
        <w:rPr>
          <w:b/>
          <w:bCs/>
        </w:rPr>
        <w:t>flujo</w:t>
      </w:r>
      <w:r w:rsidRPr="00CE2133">
        <w:t xml:space="preserve"> y es algo positivo, porque nos ayuda a disfrutar y mejorar en lo que hacemos.</w:t>
      </w:r>
    </w:p>
    <w:p w14:paraId="72FB54A5" w14:textId="48D5BDE7" w:rsidR="00CE2133" w:rsidRPr="00CE2133" w:rsidRDefault="00CE2133" w:rsidP="00CE2133">
      <w:pPr>
        <w:spacing w:line="240" w:lineRule="auto"/>
        <w:jc w:val="both"/>
        <w:rPr>
          <w:b/>
          <w:bCs/>
        </w:rPr>
      </w:pPr>
      <w:r w:rsidRPr="00CE2133">
        <w:rPr>
          <w:b/>
          <w:bCs/>
        </w:rPr>
        <w:t>Almas perdidas</w:t>
      </w:r>
    </w:p>
    <w:p w14:paraId="2EEB4184" w14:textId="31BE6F88" w:rsidR="00CE2133" w:rsidRPr="00CE2133" w:rsidRDefault="00CE2133" w:rsidP="00CE2133">
      <w:pPr>
        <w:spacing w:line="240" w:lineRule="auto"/>
        <w:jc w:val="both"/>
      </w:pPr>
      <w:r w:rsidRPr="00CE2133">
        <w:t xml:space="preserve">Pero </w:t>
      </w:r>
      <w:proofErr w:type="spellStart"/>
      <w:r w:rsidRPr="00CE2133">
        <w:rPr>
          <w:b/>
          <w:bCs/>
        </w:rPr>
        <w:t>Soul</w:t>
      </w:r>
      <w:proofErr w:type="spellEnd"/>
      <w:r w:rsidRPr="00CE2133">
        <w:t xml:space="preserve"> también nos muestra </w:t>
      </w:r>
      <w:proofErr w:type="gramStart"/>
      <w:r w:rsidRPr="00CE2133">
        <w:t>que</w:t>
      </w:r>
      <w:proofErr w:type="gramEnd"/>
      <w:r w:rsidRPr="00CE2133">
        <w:t xml:space="preserve"> si alguien se obsesiona demasiado con algo, puede convertirse en una </w:t>
      </w:r>
      <w:r w:rsidRPr="00CE2133">
        <w:rPr>
          <w:b/>
          <w:bCs/>
        </w:rPr>
        <w:t>alma perdida</w:t>
      </w:r>
      <w:r w:rsidRPr="00CE2133">
        <w:t xml:space="preserve">. En la película, hay un hombre que trabaja tanto que se olvida de todo lo demás. Esto nos recuerda que </w:t>
      </w:r>
      <w:r w:rsidRPr="00CE2133">
        <w:rPr>
          <w:b/>
          <w:bCs/>
        </w:rPr>
        <w:t>es bueno concentrarse en lo que amamos, pero sin descuidar otras partes de nuestra vida</w:t>
      </w:r>
      <w:r w:rsidRPr="00CE2133">
        <w:t>.</w:t>
      </w:r>
      <w:r w:rsidR="00CD0633" w:rsidRPr="00CD0633">
        <w:rPr>
          <w:b/>
          <w:bCs/>
          <w:noProof/>
        </w:rPr>
        <w:t xml:space="preserve"> </w:t>
      </w:r>
    </w:p>
    <w:p w14:paraId="123D3D4C" w14:textId="4ABB9851" w:rsidR="00CE2133" w:rsidRPr="00CE2133" w:rsidRDefault="00CE2133" w:rsidP="00CE2133">
      <w:pPr>
        <w:spacing w:line="240" w:lineRule="auto"/>
        <w:jc w:val="both"/>
        <w:rPr>
          <w:b/>
          <w:bCs/>
        </w:rPr>
      </w:pPr>
      <w:r w:rsidRPr="00CE2133">
        <w:rPr>
          <w:b/>
          <w:bCs/>
        </w:rPr>
        <w:t>La muerte y el más allá: Perspectivas existenciales</w:t>
      </w:r>
    </w:p>
    <w:p w14:paraId="56171810" w14:textId="46CC2321" w:rsidR="00CE2133" w:rsidRDefault="00CD0633" w:rsidP="00CE2133">
      <w:pPr>
        <w:spacing w:after="0" w:line="240" w:lineRule="auto"/>
        <w:jc w:val="right"/>
        <w:rPr>
          <w:i/>
          <w:iCs/>
        </w:rPr>
      </w:pPr>
      <w:r w:rsidRPr="00CE2133">
        <w:rPr>
          <w:b/>
          <w:bCs/>
          <w:noProof/>
        </w:rPr>
        <mc:AlternateContent>
          <mc:Choice Requires="wps">
            <w:drawing>
              <wp:anchor distT="45720" distB="45720" distL="114300" distR="114300" simplePos="0" relativeHeight="251665408" behindDoc="0" locked="0" layoutInCell="1" allowOverlap="1" wp14:anchorId="0A35028D" wp14:editId="19481EA5">
                <wp:simplePos x="0" y="0"/>
                <wp:positionH relativeFrom="margin">
                  <wp:posOffset>4131945</wp:posOffset>
                </wp:positionH>
                <wp:positionV relativeFrom="paragraph">
                  <wp:posOffset>139065</wp:posOffset>
                </wp:positionV>
                <wp:extent cx="2360930" cy="1866900"/>
                <wp:effectExtent l="0" t="0" r="3175" b="0"/>
                <wp:wrapSquare wrapText="bothSides"/>
                <wp:docPr id="13266074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66900"/>
                        </a:xfrm>
                        <a:prstGeom prst="rect">
                          <a:avLst/>
                        </a:prstGeom>
                        <a:solidFill>
                          <a:srgbClr val="FFFFFF"/>
                        </a:solidFill>
                        <a:ln w="9525">
                          <a:noFill/>
                          <a:miter lim="800000"/>
                          <a:headEnd/>
                          <a:tailEnd/>
                        </a:ln>
                      </wps:spPr>
                      <wps:txbx>
                        <w:txbxContent>
                          <w:p w14:paraId="7ECC4C85" w14:textId="77777777" w:rsidR="00CD0633" w:rsidRDefault="00CD0633" w:rsidP="00CD0633">
                            <w:pPr>
                              <w:ind w:left="284" w:hanging="284"/>
                            </w:pPr>
                          </w:p>
                          <w:p w14:paraId="5D4F3F19" w14:textId="48E5BF88" w:rsidR="00CD0633" w:rsidRPr="00CD0633" w:rsidRDefault="00CD0633" w:rsidP="00CD0633">
                            <w:pPr>
                              <w:pStyle w:val="Prrafodelista"/>
                              <w:numPr>
                                <w:ilvl w:val="0"/>
                                <w:numId w:val="2"/>
                              </w:numPr>
                              <w:ind w:left="284" w:hanging="284"/>
                            </w:pPr>
                            <w:r w:rsidRPr="00CD0633">
                              <w:t>Piensa y responde ¿qué significa la frase “</w:t>
                            </w:r>
                            <w:r w:rsidRPr="00CE2133">
                              <w:t>la felicidad está en disfrutar el camino, no solo en alcanzar metas</w:t>
                            </w:r>
                            <w:proofErr w:type="gramStart"/>
                            <w:r w:rsidRPr="00CD0633">
                              <w:t>”?</w:t>
                            </w:r>
                            <w:proofErr w:type="gramEnd"/>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A35028D" id="_x0000_s1029" type="#_x0000_t202" style="position:absolute;left:0;text-align:left;margin-left:325.35pt;margin-top:10.95pt;width:185.9pt;height:147pt;z-index:25166540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" stroked="f">
                <v:textbox>
                  <w:txbxContent>
                    <w:p w14:paraId="7ECC4C85" w14:textId="77777777" w:rsidR="00CD0633" w:rsidRDefault="00CD0633" w:rsidP="00CD0633">
                      <w:pPr>
                        <w:ind w:left="284" w:hanging="284"/>
                      </w:pPr>
                    </w:p>
                    <w:p w14:paraId="5D4F3F19" w14:textId="48E5BF88" w:rsidR="00CD0633" w:rsidRPr="00CD0633" w:rsidRDefault="00CD0633" w:rsidP="00CD0633">
                      <w:pPr>
                        <w:pStyle w:val="Prrafodelista"/>
                        <w:numPr>
                          <w:ilvl w:val="0"/>
                          <w:numId w:val="2"/>
                        </w:numPr>
                        <w:ind w:left="284" w:hanging="284"/>
                      </w:pPr>
                      <w:r w:rsidRPr="00CD0633">
                        <w:t>Piensa y responde ¿qué significa la frase “</w:t>
                      </w:r>
                      <w:r w:rsidRPr="00CE2133">
                        <w:t>la felicidad está en disfrutar el camino, no solo en alcanzar metas</w:t>
                      </w:r>
                      <w:proofErr w:type="gramStart"/>
                      <w:r w:rsidRPr="00CD0633">
                        <w:t>”?</w:t>
                      </w:r>
                      <w:proofErr w:type="gramEnd"/>
                    </w:p>
                  </w:txbxContent>
                </v:textbox>
                <w10:wrap type="square" anchorx="margin"/>
              </v:shape>
            </w:pict>
          </mc:Fallback>
        </mc:AlternateContent>
      </w:r>
      <w:r w:rsidR="00CE2133" w:rsidRPr="00CE2133">
        <w:rPr>
          <w:i/>
          <w:iCs/>
        </w:rPr>
        <w:t>"¿Qué es este lugar?"</w:t>
      </w:r>
      <w:r w:rsidR="00CE2133" w:rsidRPr="00CE2133">
        <w:t xml:space="preserve"> (Joe) </w:t>
      </w:r>
      <w:r w:rsidR="00CE2133" w:rsidRPr="00CE2133">
        <w:rPr>
          <w:i/>
          <w:iCs/>
        </w:rPr>
        <w:t xml:space="preserve">"Bienvenido al Seminario del Yo. </w:t>
      </w:r>
    </w:p>
    <w:p w14:paraId="43B4E75E" w14:textId="77777777" w:rsidR="00CE2133" w:rsidRDefault="00CE2133" w:rsidP="00CE2133">
      <w:pPr>
        <w:spacing w:after="0" w:line="240" w:lineRule="auto"/>
        <w:jc w:val="right"/>
        <w:rPr>
          <w:i/>
          <w:iCs/>
        </w:rPr>
      </w:pPr>
      <w:r w:rsidRPr="00CE2133">
        <w:rPr>
          <w:i/>
          <w:iCs/>
        </w:rPr>
        <w:t>Aquí las almas obtienen su personalidad, intereses</w:t>
      </w:r>
    </w:p>
    <w:p w14:paraId="52654601" w14:textId="4A6D48B7" w:rsidR="00CE2133" w:rsidRDefault="00CE2133" w:rsidP="00CE2133">
      <w:pPr>
        <w:spacing w:after="0" w:line="240" w:lineRule="auto"/>
        <w:jc w:val="right"/>
      </w:pPr>
      <w:r w:rsidRPr="00CE2133">
        <w:rPr>
          <w:i/>
          <w:iCs/>
        </w:rPr>
        <w:t xml:space="preserve"> y, lo más importante, su chispa."</w:t>
      </w:r>
      <w:r w:rsidRPr="00CE2133">
        <w:t xml:space="preserve"> (Jerry)</w:t>
      </w:r>
    </w:p>
    <w:p w14:paraId="27C70D7A" w14:textId="77777777" w:rsidR="00CE2133" w:rsidRPr="00CE2133" w:rsidRDefault="00CE2133" w:rsidP="00CE2133">
      <w:pPr>
        <w:spacing w:after="0" w:line="240" w:lineRule="auto"/>
        <w:jc w:val="right"/>
      </w:pPr>
    </w:p>
    <w:p w14:paraId="123B7373" w14:textId="71F1ABC1" w:rsidR="00CE2133" w:rsidRPr="00CE2133" w:rsidRDefault="00CE2133" w:rsidP="00CE2133">
      <w:pPr>
        <w:spacing w:line="240" w:lineRule="auto"/>
        <w:jc w:val="both"/>
      </w:pPr>
      <w:r w:rsidRPr="00CE2133">
        <w:t xml:space="preserve">La película trata la muerte de una forma </w:t>
      </w:r>
      <w:r w:rsidRPr="00CE2133">
        <w:rPr>
          <w:b/>
          <w:bCs/>
        </w:rPr>
        <w:t>filosófica</w:t>
      </w:r>
      <w:r w:rsidRPr="00CE2133">
        <w:t xml:space="preserve">. Nos muestra el </w:t>
      </w:r>
      <w:r w:rsidRPr="00CE2133">
        <w:rPr>
          <w:b/>
          <w:bCs/>
        </w:rPr>
        <w:t>Gran Antes</w:t>
      </w:r>
      <w:r w:rsidRPr="00CE2133">
        <w:t xml:space="preserve">, donde las almas se preparan antes de nacer, y el </w:t>
      </w:r>
      <w:r w:rsidRPr="00CE2133">
        <w:rPr>
          <w:b/>
          <w:bCs/>
        </w:rPr>
        <w:t>Gran Después</w:t>
      </w:r>
      <w:r w:rsidRPr="00CE2133">
        <w:t xml:space="preserve">, donde las almas continúan su viaje después de la muerte. Esto nos hace pensar que </w:t>
      </w:r>
      <w:r w:rsidRPr="00CE2133">
        <w:rPr>
          <w:b/>
          <w:bCs/>
        </w:rPr>
        <w:t>la vida y la muerte están conectadas</w:t>
      </w:r>
      <w:r w:rsidRPr="00CE2133">
        <w:t xml:space="preserve"> y que hay más allá de lo que podemos ver.</w:t>
      </w:r>
    </w:p>
    <w:p w14:paraId="0DC8C983" w14:textId="0F2A4142" w:rsidR="00CE2133" w:rsidRPr="00CE2133" w:rsidRDefault="00CE2133" w:rsidP="00CE2133">
      <w:pPr>
        <w:spacing w:line="240" w:lineRule="auto"/>
        <w:jc w:val="both"/>
        <w:rPr>
          <w:b/>
          <w:bCs/>
        </w:rPr>
      </w:pPr>
      <w:r w:rsidRPr="00CE2133">
        <w:rPr>
          <w:b/>
          <w:bCs/>
        </w:rPr>
        <w:t>La importancia de la flexibilidad psicológica</w:t>
      </w:r>
    </w:p>
    <w:p w14:paraId="75455D1A" w14:textId="7B2C6A35" w:rsidR="00CE2133" w:rsidRDefault="00CE2133" w:rsidP="00CE2133">
      <w:pPr>
        <w:spacing w:after="0" w:line="240" w:lineRule="auto"/>
        <w:jc w:val="right"/>
        <w:rPr>
          <w:i/>
          <w:iCs/>
        </w:rPr>
      </w:pPr>
      <w:r w:rsidRPr="00CE2133">
        <w:rPr>
          <w:i/>
          <w:iCs/>
        </w:rPr>
        <w:t>"Toda mi vida pensé que si lograba tocar</w:t>
      </w:r>
    </w:p>
    <w:p w14:paraId="1BBF8693" w14:textId="77777777" w:rsidR="00CE2133" w:rsidRDefault="00CE2133" w:rsidP="00CE2133">
      <w:pPr>
        <w:spacing w:after="0" w:line="240" w:lineRule="auto"/>
        <w:jc w:val="right"/>
        <w:rPr>
          <w:i/>
          <w:iCs/>
        </w:rPr>
      </w:pPr>
      <w:r w:rsidRPr="00CE2133">
        <w:rPr>
          <w:i/>
          <w:iCs/>
        </w:rPr>
        <w:t xml:space="preserve"> con Dorothea Williams, estaría en la cima. </w:t>
      </w:r>
    </w:p>
    <w:p w14:paraId="6AE76C0C" w14:textId="01119CF8" w:rsidR="00CE2133" w:rsidRDefault="00CE2133" w:rsidP="00CE2133">
      <w:pPr>
        <w:spacing w:after="0" w:line="240" w:lineRule="auto"/>
        <w:jc w:val="right"/>
      </w:pPr>
      <w:r w:rsidRPr="00CE2133">
        <w:rPr>
          <w:i/>
          <w:iCs/>
        </w:rPr>
        <w:t>Pero ahora que lo hice, me siento igual que antes."</w:t>
      </w:r>
      <w:r w:rsidRPr="00CE2133">
        <w:t xml:space="preserve"> (Joe)</w:t>
      </w:r>
    </w:p>
    <w:p w14:paraId="33800151" w14:textId="77777777" w:rsidR="00CE2133" w:rsidRPr="00CE2133" w:rsidRDefault="00CE2133" w:rsidP="00CE2133">
      <w:pPr>
        <w:spacing w:after="0" w:line="240" w:lineRule="auto"/>
        <w:jc w:val="right"/>
      </w:pPr>
    </w:p>
    <w:p w14:paraId="4B28F0CF" w14:textId="77777777" w:rsidR="00CE2133" w:rsidRPr="00CE2133" w:rsidRDefault="00CE2133" w:rsidP="00CE2133">
      <w:pPr>
        <w:spacing w:line="240" w:lineRule="auto"/>
        <w:jc w:val="both"/>
      </w:pPr>
      <w:r w:rsidRPr="00CE2133">
        <w:t xml:space="preserve">Joe aprende a ser </w:t>
      </w:r>
      <w:r w:rsidRPr="00CE2133">
        <w:rPr>
          <w:b/>
          <w:bCs/>
        </w:rPr>
        <w:t>menos rígido</w:t>
      </w:r>
      <w:r w:rsidRPr="00CE2133">
        <w:t xml:space="preserve"> con su identidad. Se da cuenta de que no necesita ser solo un músico para sentirse completo, y que </w:t>
      </w:r>
      <w:r w:rsidRPr="00CE2133">
        <w:rPr>
          <w:b/>
          <w:bCs/>
        </w:rPr>
        <w:t>la felicidad está en disfrutar el camino, no solo en alcanzar metas</w:t>
      </w:r>
      <w:r w:rsidRPr="00CE2133">
        <w:t>.</w:t>
      </w:r>
    </w:p>
    <w:p w14:paraId="7CAB1721" w14:textId="77777777" w:rsidR="00CE2133" w:rsidRPr="00CE2133" w:rsidRDefault="00CE2133" w:rsidP="00CE2133">
      <w:pPr>
        <w:spacing w:line="240" w:lineRule="auto"/>
        <w:jc w:val="both"/>
        <w:rPr>
          <w:b/>
          <w:bCs/>
        </w:rPr>
      </w:pPr>
      <w:r w:rsidRPr="00CE2133">
        <w:rPr>
          <w:b/>
          <w:bCs/>
        </w:rPr>
        <w:t>Conclusión</w:t>
      </w:r>
    </w:p>
    <w:p w14:paraId="580C7825" w14:textId="3EE3E4B7" w:rsidR="00CE2133" w:rsidRDefault="00CE2133" w:rsidP="00CE2133">
      <w:pPr>
        <w:spacing w:line="240" w:lineRule="auto"/>
        <w:jc w:val="both"/>
      </w:pPr>
      <w:r w:rsidRPr="00CE2133">
        <w:t xml:space="preserve">En un mundo donde se valora mucho el éxito y los logros, </w:t>
      </w:r>
      <w:proofErr w:type="spellStart"/>
      <w:r w:rsidRPr="00CE2133">
        <w:rPr>
          <w:b/>
          <w:bCs/>
        </w:rPr>
        <w:t>Soul</w:t>
      </w:r>
      <w:proofErr w:type="spellEnd"/>
      <w:r w:rsidRPr="00CE2133">
        <w:t xml:space="preserve"> nos recuerda que no necesitamos una gran meta para que la vida tenga valor. A veces, buscar algo importante nos impide ver lo especial que ya tenemos en nuestra vida. La película nos invita a </w:t>
      </w:r>
      <w:r w:rsidRPr="00CE2133">
        <w:rPr>
          <w:b/>
          <w:bCs/>
        </w:rPr>
        <w:t>disfrutar el presente y encontrar felicidad en las pequeñas cosas</w:t>
      </w:r>
      <w:r w:rsidR="00CD0633">
        <w:rPr>
          <w:b/>
          <w:bCs/>
        </w:rPr>
        <w:t>.</w:t>
      </w:r>
    </w:p>
    <w:sectPr w:rsidR="00CE2133" w:rsidSect="00CD0633">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C5BF7" w14:textId="77777777" w:rsidR="00CE2133" w:rsidRDefault="00CE2133" w:rsidP="00CE2133">
      <w:pPr>
        <w:spacing w:after="0" w:line="240" w:lineRule="auto"/>
      </w:pPr>
      <w:r>
        <w:separator/>
      </w:r>
    </w:p>
  </w:endnote>
  <w:endnote w:type="continuationSeparator" w:id="0">
    <w:p w14:paraId="609B93A4" w14:textId="77777777" w:rsidR="00CE2133" w:rsidRDefault="00CE2133" w:rsidP="00CE2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0A490" w14:textId="77777777" w:rsidR="00CE2133" w:rsidRDefault="00CE2133" w:rsidP="00CE2133">
      <w:pPr>
        <w:spacing w:after="0" w:line="240" w:lineRule="auto"/>
      </w:pPr>
      <w:r>
        <w:separator/>
      </w:r>
    </w:p>
  </w:footnote>
  <w:footnote w:type="continuationSeparator" w:id="0">
    <w:p w14:paraId="072DB176" w14:textId="77777777" w:rsidR="00CE2133" w:rsidRDefault="00CE2133" w:rsidP="00CE2133">
      <w:pPr>
        <w:spacing w:after="0" w:line="240" w:lineRule="auto"/>
      </w:pPr>
      <w:r>
        <w:continuationSeparator/>
      </w:r>
    </w:p>
  </w:footnote>
  <w:footnote w:id="1">
    <w:p w14:paraId="70D9CE01" w14:textId="0F761BEC" w:rsidR="00CE2133" w:rsidRPr="00CE2133" w:rsidRDefault="00CE2133">
      <w:pPr>
        <w:pStyle w:val="Textonotapie"/>
        <w:rPr>
          <w:lang w:val="es-MX"/>
        </w:rPr>
      </w:pPr>
      <w:r>
        <w:rPr>
          <w:rStyle w:val="Refdenotaalpie"/>
        </w:rPr>
        <w:footnoteRef/>
      </w:r>
      <w:r>
        <w:t xml:space="preserve"> </w:t>
      </w:r>
      <w:r>
        <w:rPr>
          <w:lang w:val="es-MX"/>
        </w:rPr>
        <w:t>Basado en el artículo “Un análisis psicológico de la película SOUL” (</w:t>
      </w:r>
      <w:r w:rsidRPr="00CE2133">
        <w:rPr>
          <w:lang w:val="es-MX"/>
        </w:rPr>
        <w:t>https://neuro-class.com/un-analisis-psicologico-de-la-pelicula-de-pixar-soul/</w:t>
      </w:r>
      <w:r>
        <w:rPr>
          <w:lang w:val="es-MX"/>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05A"/>
    <w:multiLevelType w:val="hybridMultilevel"/>
    <w:tmpl w:val="1C8A3A0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05A18F0"/>
    <w:multiLevelType w:val="multilevel"/>
    <w:tmpl w:val="BC06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160667">
    <w:abstractNumId w:val="1"/>
  </w:num>
  <w:num w:numId="2" w16cid:durableId="735124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133"/>
    <w:rsid w:val="00302AE3"/>
    <w:rsid w:val="00422A81"/>
    <w:rsid w:val="00CD0633"/>
    <w:rsid w:val="00CE21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7DDD2"/>
  <w15:chartTrackingRefBased/>
  <w15:docId w15:val="{5214E713-452E-48B5-81F5-2F1BEC2B3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2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2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21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21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21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21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21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21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21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21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21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21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21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21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21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21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21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2133"/>
    <w:rPr>
      <w:rFonts w:eastAsiaTheme="majorEastAsia" w:cstheme="majorBidi"/>
      <w:color w:val="272727" w:themeColor="text1" w:themeTint="D8"/>
    </w:rPr>
  </w:style>
  <w:style w:type="paragraph" w:styleId="Ttulo">
    <w:name w:val="Title"/>
    <w:basedOn w:val="Normal"/>
    <w:next w:val="Normal"/>
    <w:link w:val="TtuloCar"/>
    <w:uiPriority w:val="10"/>
    <w:qFormat/>
    <w:rsid w:val="00CE2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21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21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21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2133"/>
    <w:pPr>
      <w:spacing w:before="160"/>
      <w:jc w:val="center"/>
    </w:pPr>
    <w:rPr>
      <w:i/>
      <w:iCs/>
      <w:color w:val="404040" w:themeColor="text1" w:themeTint="BF"/>
    </w:rPr>
  </w:style>
  <w:style w:type="character" w:customStyle="1" w:styleId="CitaCar">
    <w:name w:val="Cita Car"/>
    <w:basedOn w:val="Fuentedeprrafopredeter"/>
    <w:link w:val="Cita"/>
    <w:uiPriority w:val="29"/>
    <w:rsid w:val="00CE2133"/>
    <w:rPr>
      <w:i/>
      <w:iCs/>
      <w:color w:val="404040" w:themeColor="text1" w:themeTint="BF"/>
    </w:rPr>
  </w:style>
  <w:style w:type="paragraph" w:styleId="Prrafodelista">
    <w:name w:val="List Paragraph"/>
    <w:basedOn w:val="Normal"/>
    <w:uiPriority w:val="34"/>
    <w:qFormat/>
    <w:rsid w:val="00CE2133"/>
    <w:pPr>
      <w:ind w:left="720"/>
      <w:contextualSpacing/>
    </w:pPr>
  </w:style>
  <w:style w:type="character" w:styleId="nfasisintenso">
    <w:name w:val="Intense Emphasis"/>
    <w:basedOn w:val="Fuentedeprrafopredeter"/>
    <w:uiPriority w:val="21"/>
    <w:qFormat/>
    <w:rsid w:val="00CE2133"/>
    <w:rPr>
      <w:i/>
      <w:iCs/>
      <w:color w:val="0F4761" w:themeColor="accent1" w:themeShade="BF"/>
    </w:rPr>
  </w:style>
  <w:style w:type="paragraph" w:styleId="Citadestacada">
    <w:name w:val="Intense Quote"/>
    <w:basedOn w:val="Normal"/>
    <w:next w:val="Normal"/>
    <w:link w:val="CitadestacadaCar"/>
    <w:uiPriority w:val="30"/>
    <w:qFormat/>
    <w:rsid w:val="00CE2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2133"/>
    <w:rPr>
      <w:i/>
      <w:iCs/>
      <w:color w:val="0F4761" w:themeColor="accent1" w:themeShade="BF"/>
    </w:rPr>
  </w:style>
  <w:style w:type="character" w:styleId="Referenciaintensa">
    <w:name w:val="Intense Reference"/>
    <w:basedOn w:val="Fuentedeprrafopredeter"/>
    <w:uiPriority w:val="32"/>
    <w:qFormat/>
    <w:rsid w:val="00CE2133"/>
    <w:rPr>
      <w:b/>
      <w:bCs/>
      <w:smallCaps/>
      <w:color w:val="0F4761" w:themeColor="accent1" w:themeShade="BF"/>
      <w:spacing w:val="5"/>
    </w:rPr>
  </w:style>
  <w:style w:type="paragraph" w:styleId="Textonotapie">
    <w:name w:val="footnote text"/>
    <w:basedOn w:val="Normal"/>
    <w:link w:val="TextonotapieCar"/>
    <w:uiPriority w:val="99"/>
    <w:semiHidden/>
    <w:unhideWhenUsed/>
    <w:rsid w:val="00CE213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E2133"/>
    <w:rPr>
      <w:sz w:val="20"/>
      <w:szCs w:val="20"/>
    </w:rPr>
  </w:style>
  <w:style w:type="character" w:styleId="Refdenotaalpie">
    <w:name w:val="footnote reference"/>
    <w:basedOn w:val="Fuentedeprrafopredeter"/>
    <w:uiPriority w:val="99"/>
    <w:semiHidden/>
    <w:unhideWhenUsed/>
    <w:rsid w:val="00CE2133"/>
    <w:rPr>
      <w:vertAlign w:val="superscript"/>
    </w:rPr>
  </w:style>
  <w:style w:type="character" w:styleId="Hipervnculo">
    <w:name w:val="Hyperlink"/>
    <w:basedOn w:val="Fuentedeprrafopredeter"/>
    <w:uiPriority w:val="99"/>
    <w:unhideWhenUsed/>
    <w:rsid w:val="00CE2133"/>
    <w:rPr>
      <w:color w:val="467886" w:themeColor="hyperlink"/>
      <w:u w:val="single"/>
    </w:rPr>
  </w:style>
  <w:style w:type="character" w:styleId="Mencinsinresolver">
    <w:name w:val="Unresolved Mention"/>
    <w:basedOn w:val="Fuentedeprrafopredeter"/>
    <w:uiPriority w:val="99"/>
    <w:semiHidden/>
    <w:unhideWhenUsed/>
    <w:rsid w:val="00CE2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276812">
      <w:bodyDiv w:val="1"/>
      <w:marLeft w:val="0"/>
      <w:marRight w:val="0"/>
      <w:marTop w:val="0"/>
      <w:marBottom w:val="0"/>
      <w:divBdr>
        <w:top w:val="none" w:sz="0" w:space="0" w:color="auto"/>
        <w:left w:val="none" w:sz="0" w:space="0" w:color="auto"/>
        <w:bottom w:val="none" w:sz="0" w:space="0" w:color="auto"/>
        <w:right w:val="none" w:sz="0" w:space="0" w:color="auto"/>
      </w:divBdr>
    </w:div>
    <w:div w:id="808208425">
      <w:bodyDiv w:val="1"/>
      <w:marLeft w:val="0"/>
      <w:marRight w:val="0"/>
      <w:marTop w:val="0"/>
      <w:marBottom w:val="0"/>
      <w:divBdr>
        <w:top w:val="none" w:sz="0" w:space="0" w:color="auto"/>
        <w:left w:val="none" w:sz="0" w:space="0" w:color="auto"/>
        <w:bottom w:val="none" w:sz="0" w:space="0" w:color="auto"/>
        <w:right w:val="none" w:sz="0" w:space="0" w:color="auto"/>
      </w:divBdr>
    </w:div>
    <w:div w:id="1279413428">
      <w:bodyDiv w:val="1"/>
      <w:marLeft w:val="0"/>
      <w:marRight w:val="0"/>
      <w:marTop w:val="0"/>
      <w:marBottom w:val="0"/>
      <w:divBdr>
        <w:top w:val="none" w:sz="0" w:space="0" w:color="auto"/>
        <w:left w:val="none" w:sz="0" w:space="0" w:color="auto"/>
        <w:bottom w:val="none" w:sz="0" w:space="0" w:color="auto"/>
        <w:right w:val="none" w:sz="0" w:space="0" w:color="auto"/>
      </w:divBdr>
    </w:div>
    <w:div w:id="14043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DE3F8-D17D-4E82-A653-241FFEAE8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520</Words>
  <Characters>2866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F. A. Vega Ramírez</dc:creator>
  <cp:keywords/>
  <dc:description/>
  <cp:lastModifiedBy>Javier F. A. Vega Ramírez</cp:lastModifiedBy>
  <cp:revision>1</cp:revision>
  <cp:lastPrinted>2025-05-29T13:17:00Z</cp:lastPrinted>
  <dcterms:created xsi:type="dcterms:W3CDTF">2025-05-29T12:47:00Z</dcterms:created>
  <dcterms:modified xsi:type="dcterms:W3CDTF">2025-05-29T13:19:00Z</dcterms:modified>
</cp:coreProperties>
</file>