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3" w:rsidRDefault="00004FC0" w:rsidP="008C7A53">
      <w:pPr>
        <w:spacing w:after="166" w:line="388" w:lineRule="auto"/>
        <w:ind w:left="-15" w:right="1690" w:firstLine="2352"/>
        <w:jc w:val="center"/>
        <w:rPr>
          <w:b/>
        </w:rPr>
      </w:pPr>
      <w:r>
        <w:rPr>
          <w:b/>
        </w:rPr>
        <w:t xml:space="preserve">TALLER PARA PADRES Y APODERADOS </w:t>
      </w:r>
    </w:p>
    <w:p w:rsidR="00636AD0" w:rsidRDefault="00004FC0" w:rsidP="00DB320F">
      <w:pPr>
        <w:spacing w:after="166" w:line="388" w:lineRule="auto"/>
        <w:ind w:left="-15" w:right="1690" w:firstLine="2352"/>
        <w:jc w:val="center"/>
      </w:pPr>
      <w:r>
        <w:rPr>
          <w:b/>
        </w:rPr>
        <w:t>TEMA:</w:t>
      </w:r>
      <w:r w:rsidR="008C7A53">
        <w:rPr>
          <w:b/>
        </w:rPr>
        <w:t xml:space="preserve"> </w:t>
      </w:r>
      <w:r>
        <w:rPr>
          <w:b/>
        </w:rPr>
        <w:t>TRABAJANDO JUNTOS POR UNA EDUCACIÓN DE CALIDAD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OBJETIVO:</w:t>
      </w:r>
    </w:p>
    <w:p w:rsidR="00636AD0" w:rsidRDefault="00004FC0">
      <w:pPr>
        <w:spacing w:after="626"/>
      </w:pPr>
      <w:r>
        <w:t>Reflexionar sobre la importancia de la participación de las familias en la educación de sus hijos e hijas, identificando formas para llevarla a cabo.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MOTIVACIÓN</w:t>
      </w:r>
    </w:p>
    <w:p w:rsidR="00636AD0" w:rsidRDefault="00004FC0">
      <w:r>
        <w:t>Dar la bienvenida al taller de padres, madres y apoderados/as, resaltando la importancia de compartir las experiencias y conversar sobre temas que son de nuestro interés.</w:t>
      </w:r>
    </w:p>
    <w:p w:rsidR="00636AD0" w:rsidRDefault="00004FC0">
      <w:pPr>
        <w:numPr>
          <w:ilvl w:val="0"/>
          <w:numId w:val="1"/>
        </w:numPr>
        <w:ind w:hanging="120"/>
      </w:pPr>
      <w:r>
        <w:t>Explicitar claramente que es fundamental la participación de todos/as, ya que cada uno tiene una experiencia valiosa para compartir con el resto de los participantes.</w:t>
      </w:r>
    </w:p>
    <w:p w:rsidR="00636AD0" w:rsidRDefault="00004FC0">
      <w:pPr>
        <w:numPr>
          <w:ilvl w:val="0"/>
          <w:numId w:val="1"/>
        </w:numPr>
        <w:ind w:hanging="120"/>
      </w:pPr>
      <w:r>
        <w:t xml:space="preserve">Señalar el </w:t>
      </w:r>
      <w:r w:rsidR="00E00932">
        <w:t>número</w:t>
      </w:r>
      <w:r>
        <w:t xml:space="preserve"> de reuniones que se realizarán, los temas a trabajar, la fecha de realización, el lugar de encuentro y duración de cada reunión.</w:t>
      </w:r>
    </w:p>
    <w:p w:rsidR="00636AD0" w:rsidRDefault="00004FC0">
      <w:pPr>
        <w:numPr>
          <w:ilvl w:val="0"/>
          <w:numId w:val="1"/>
        </w:numPr>
        <w:spacing w:after="1083"/>
        <w:ind w:hanging="120"/>
      </w:pPr>
      <w:r>
        <w:t xml:space="preserve">Dichas </w:t>
      </w:r>
      <w:r w:rsidR="00E00932">
        <w:t>estas</w:t>
      </w:r>
      <w:r>
        <w:t xml:space="preserve"> generalidades, proceder a la realización de la actividad.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ACTIVIDAD ROMPE HIELO:</w:t>
      </w:r>
      <w:r>
        <w:rPr>
          <w:b/>
        </w:rPr>
        <w:tab/>
        <w:t>Rompe hielo (15 minutos)</w:t>
      </w:r>
    </w:p>
    <w:p w:rsidR="00636AD0" w:rsidRDefault="00004FC0">
      <w:pPr>
        <w:spacing w:after="469"/>
        <w:ind w:right="-15"/>
        <w:jc w:val="left"/>
      </w:pPr>
      <w:r>
        <w:rPr>
          <w:b/>
        </w:rPr>
        <w:t>“Conociéndonos en el grupo de padres, madres y apoderados”</w:t>
      </w:r>
    </w:p>
    <w:p w:rsidR="00636AD0" w:rsidRDefault="00004FC0">
      <w:pPr>
        <w:numPr>
          <w:ilvl w:val="0"/>
          <w:numId w:val="2"/>
        </w:numPr>
      </w:pPr>
      <w:r>
        <w:t>Invitar a los/as participantes a juntarse en parejas, con alguna persona del grupo que no conozcan.</w:t>
      </w:r>
    </w:p>
    <w:p w:rsidR="00636AD0" w:rsidRDefault="00004FC0">
      <w:pPr>
        <w:numPr>
          <w:ilvl w:val="0"/>
          <w:numId w:val="2"/>
        </w:numPr>
      </w:pPr>
      <w:r>
        <w:t>Señalar que uno de ellos va a ser el “entrevistador” y el otro el “entrevistado” El “entrevistador” realiza una entrevista al “entrevistado” para conocerlo mejor. Por ejemplo, puede preguntarle su nombre, el número de hijos, su pasatiempo favorito, su principal virtud y qué espera de esta reunión.</w:t>
      </w:r>
    </w:p>
    <w:p w:rsidR="00636AD0" w:rsidRDefault="00004FC0">
      <w:pPr>
        <w:numPr>
          <w:ilvl w:val="0"/>
          <w:numId w:val="2"/>
        </w:numPr>
      </w:pPr>
      <w:r>
        <w:t>Luego, se intercambian los papeles, es decir, el que fue entrevistador se transforma en el entrevistado y viceversa.</w:t>
      </w:r>
    </w:p>
    <w:p w:rsidR="00636AD0" w:rsidRDefault="00004FC0">
      <w:pPr>
        <w:numPr>
          <w:ilvl w:val="0"/>
          <w:numId w:val="2"/>
        </w:numPr>
        <w:spacing w:after="0"/>
      </w:pPr>
      <w:r>
        <w:t>Una vez que todos hayan terminado, en una ronda breve, cada uno presenta a su compañero/a de actividad, presentando a lo menos tres características que le llamaron la atención.</w:t>
      </w:r>
    </w:p>
    <w:p w:rsidR="00004FC0" w:rsidRDefault="00004FC0" w:rsidP="00004FC0">
      <w:pPr>
        <w:spacing w:after="0"/>
        <w:ind w:left="10" w:firstLine="0"/>
      </w:pPr>
    </w:p>
    <w:p w:rsidR="00636AD0" w:rsidRDefault="00004FC0">
      <w:pPr>
        <w:spacing w:after="166"/>
        <w:ind w:right="-15"/>
        <w:jc w:val="left"/>
      </w:pPr>
      <w:r>
        <w:rPr>
          <w:b/>
        </w:rPr>
        <w:t>ACTIVIDAD CENTRAL</w:t>
      </w:r>
      <w:r>
        <w:rPr>
          <w:b/>
        </w:rPr>
        <w:tab/>
        <w:t>(30 MINUTOS)</w:t>
      </w:r>
    </w:p>
    <w:p w:rsidR="00636AD0" w:rsidRDefault="00004FC0">
      <w:pPr>
        <w:spacing w:after="466"/>
      </w:pPr>
      <w:r>
        <w:t>“Nuestra participación en la educación de nuestros hijos e hijas”</w:t>
      </w:r>
    </w:p>
    <w:p w:rsidR="00636AD0" w:rsidRDefault="00004FC0">
      <w:pPr>
        <w:numPr>
          <w:ilvl w:val="0"/>
          <w:numId w:val="3"/>
        </w:numPr>
        <w:ind w:hanging="218"/>
      </w:pPr>
      <w:r>
        <w:t>Invitar a los/as participantes a formar grupos de seis a ocho personas.</w:t>
      </w:r>
    </w:p>
    <w:p w:rsidR="00636AD0" w:rsidRDefault="00004FC0">
      <w:pPr>
        <w:numPr>
          <w:ilvl w:val="0"/>
          <w:numId w:val="3"/>
        </w:numPr>
        <w:ind w:hanging="218"/>
      </w:pPr>
      <w:r>
        <w:t>Entregar a cada grupo una hoja con las “Frases Incompletas” (anexo</w:t>
      </w:r>
    </w:p>
    <w:p w:rsidR="00636AD0" w:rsidRDefault="00004FC0">
      <w:r>
        <w:t xml:space="preserve">Nº 1). Si no cuenta con dicho material, puede escribir dichas frases en la pizarra o en un </w:t>
      </w:r>
      <w:r w:rsidR="00E00932">
        <w:t>p</w:t>
      </w:r>
      <w:r>
        <w:t>apelógrafo, y pedir a un representante de cada grupo que las copie en una hoja.</w:t>
      </w:r>
    </w:p>
    <w:p w:rsidR="00636AD0" w:rsidRDefault="00004FC0">
      <w:pPr>
        <w:numPr>
          <w:ilvl w:val="0"/>
          <w:numId w:val="3"/>
        </w:numPr>
        <w:ind w:hanging="218"/>
      </w:pPr>
      <w:r>
        <w:t>Solicitar que en cada grupo comenten y completen cada una de éstas “Frases Incompletas”.</w:t>
      </w:r>
    </w:p>
    <w:p w:rsidR="00636AD0" w:rsidRDefault="00004FC0">
      <w:pPr>
        <w:numPr>
          <w:ilvl w:val="0"/>
          <w:numId w:val="3"/>
        </w:numPr>
        <w:spacing w:after="627"/>
        <w:ind w:hanging="218"/>
      </w:pPr>
      <w:r>
        <w:t>Pedir a cada grupo que elija un/a representante para leer sus respuestas en el plenario.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PLENARIO</w:t>
      </w:r>
    </w:p>
    <w:p w:rsidR="00636AD0" w:rsidRDefault="00004FC0">
      <w:pPr>
        <w:numPr>
          <w:ilvl w:val="0"/>
          <w:numId w:val="4"/>
        </w:numPr>
        <w:ind w:hanging="120"/>
      </w:pPr>
      <w:r>
        <w:t>Solicitar al o la representante de cada grupo que lea las conclusiones y comentarios de la actividad previa.</w:t>
      </w:r>
    </w:p>
    <w:p w:rsidR="00636AD0" w:rsidRDefault="00004FC0">
      <w:pPr>
        <w:numPr>
          <w:ilvl w:val="0"/>
          <w:numId w:val="4"/>
        </w:numPr>
        <w:ind w:hanging="120"/>
      </w:pPr>
      <w:r>
        <w:t>Una vez que todos hayan terminado, y si aún queda tiempo, pregunte al resto de los/as participantes si desean agregar algo más.</w:t>
      </w:r>
    </w:p>
    <w:p w:rsidR="00636AD0" w:rsidRDefault="00004FC0">
      <w:pPr>
        <w:numPr>
          <w:ilvl w:val="0"/>
          <w:numId w:val="4"/>
        </w:numPr>
        <w:ind w:hanging="120"/>
      </w:pPr>
      <w:r>
        <w:t>Promover la discusión y debate grupal.</w:t>
      </w:r>
    </w:p>
    <w:p w:rsidR="00636AD0" w:rsidRDefault="00004FC0">
      <w:pPr>
        <w:numPr>
          <w:ilvl w:val="0"/>
          <w:numId w:val="4"/>
        </w:numPr>
        <w:spacing w:after="627"/>
        <w:ind w:hanging="120"/>
      </w:pPr>
      <w:r>
        <w:t>Mientras los participantes comentan, tome nota (puede ser un papelógrafo o la pizarra) de las conclusiones, comentarios y reflexiones de todos.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SINTESIS</w:t>
      </w:r>
    </w:p>
    <w:p w:rsidR="00636AD0" w:rsidRDefault="00004FC0">
      <w:pPr>
        <w:numPr>
          <w:ilvl w:val="0"/>
          <w:numId w:val="4"/>
        </w:numPr>
        <w:ind w:hanging="120"/>
      </w:pPr>
      <w:r>
        <w:t>Señalar en forma resumida las principales ideas surgidas en el plenario.</w:t>
      </w:r>
    </w:p>
    <w:p w:rsidR="00636AD0" w:rsidRDefault="00004FC0">
      <w:pPr>
        <w:numPr>
          <w:ilvl w:val="0"/>
          <w:numId w:val="4"/>
        </w:numPr>
        <w:ind w:hanging="120"/>
      </w:pPr>
      <w:r>
        <w:t>Comentar el objetivo de las actividades. Puede enfatizar que la participación en la educación mejora los aprendizajes de nuestros hijos e hijas, y que, como se discutió en el plenario, ésta puede darse de diferentes formas de acuerdo a las distintas posibilidades que tenemos como padres, madres y apoderados/as.</w:t>
      </w:r>
    </w:p>
    <w:p w:rsidR="00636AD0" w:rsidRDefault="00004FC0">
      <w:pPr>
        <w:numPr>
          <w:ilvl w:val="0"/>
          <w:numId w:val="4"/>
        </w:numPr>
        <w:ind w:hanging="120"/>
      </w:pPr>
      <w:r>
        <w:t>Enfatizar al grupo si alguien desea agregar algo más.</w:t>
      </w:r>
    </w:p>
    <w:p w:rsidR="00636AD0" w:rsidRDefault="00004FC0">
      <w:pPr>
        <w:numPr>
          <w:ilvl w:val="0"/>
          <w:numId w:val="4"/>
        </w:numPr>
        <w:ind w:hanging="120"/>
      </w:pPr>
      <w:r>
        <w:t>Señalar que esta instancia es un espacio de aprendizaje grupal, que contribuye significativamente a nuestro rol como padres, madres y apoderados/as en la educación de nuestros hijos e hijas.</w:t>
      </w:r>
    </w:p>
    <w:p w:rsidR="00636AD0" w:rsidRDefault="00004FC0">
      <w:pPr>
        <w:numPr>
          <w:ilvl w:val="0"/>
          <w:numId w:val="4"/>
        </w:numPr>
        <w:ind w:hanging="120"/>
      </w:pPr>
      <w:r>
        <w:t>Dar pie al surgimiento de compromisos por parte de los participantes.</w:t>
      </w:r>
    </w:p>
    <w:p w:rsidR="00636AD0" w:rsidRDefault="00004FC0">
      <w:pPr>
        <w:numPr>
          <w:ilvl w:val="0"/>
          <w:numId w:val="4"/>
        </w:numPr>
        <w:spacing w:after="627"/>
        <w:ind w:hanging="120"/>
      </w:pPr>
      <w:r>
        <w:t>Destacar la participación de todos, y agradecer la colaboración en la reunión.</w:t>
      </w:r>
    </w:p>
    <w:p w:rsidR="00636AD0" w:rsidRDefault="00004FC0">
      <w:pPr>
        <w:spacing w:after="166"/>
        <w:ind w:right="-15"/>
        <w:jc w:val="left"/>
      </w:pPr>
      <w:r>
        <w:rPr>
          <w:b/>
        </w:rPr>
        <w:t>EVALUACIÓN</w:t>
      </w:r>
    </w:p>
    <w:p w:rsidR="00636AD0" w:rsidRDefault="00004FC0">
      <w:pPr>
        <w:numPr>
          <w:ilvl w:val="0"/>
          <w:numId w:val="4"/>
        </w:numPr>
        <w:spacing w:after="0"/>
        <w:ind w:hanging="120"/>
      </w:pPr>
      <w:r>
        <w:t>Aplicar el cuestionario de evaluación de la reunión a todos/as los participantes.</w:t>
      </w:r>
    </w:p>
    <w:p w:rsidR="00E00932" w:rsidRDefault="00E00932" w:rsidP="00E00932">
      <w:pPr>
        <w:spacing w:after="0"/>
        <w:ind w:left="0" w:firstLine="0"/>
      </w:pPr>
    </w:p>
    <w:p w:rsidR="00E00932" w:rsidRDefault="00E00932" w:rsidP="00E00932">
      <w:pPr>
        <w:spacing w:after="0"/>
        <w:ind w:left="0" w:firstLine="0"/>
      </w:pPr>
    </w:p>
    <w:p w:rsidR="00004FC0" w:rsidRDefault="00004FC0" w:rsidP="00E00932">
      <w:pPr>
        <w:spacing w:after="0"/>
        <w:ind w:left="0" w:firstLine="0"/>
      </w:pPr>
    </w:p>
    <w:p w:rsidR="00E00932" w:rsidRPr="00DE6805" w:rsidRDefault="00E00932" w:rsidP="00004FC0">
      <w:pPr>
        <w:spacing w:after="0"/>
        <w:ind w:left="0" w:firstLine="0"/>
        <w:jc w:val="center"/>
        <w:rPr>
          <w:u w:val="single"/>
        </w:rPr>
      </w:pPr>
      <w:r w:rsidRPr="00DE6805">
        <w:rPr>
          <w:b/>
          <w:sz w:val="28"/>
          <w:szCs w:val="28"/>
          <w:u w:val="single"/>
        </w:rPr>
        <w:t xml:space="preserve">Propuesta de Planificación </w:t>
      </w:r>
      <w:r w:rsidR="00DE6805" w:rsidRPr="00DE6805">
        <w:rPr>
          <w:b/>
          <w:sz w:val="28"/>
          <w:szCs w:val="28"/>
          <w:u w:val="single"/>
        </w:rPr>
        <w:t xml:space="preserve"> </w:t>
      </w:r>
      <w:r w:rsidRPr="00DE6805">
        <w:rPr>
          <w:b/>
          <w:sz w:val="28"/>
          <w:szCs w:val="28"/>
          <w:u w:val="single"/>
        </w:rPr>
        <w:t>vía telemática</w:t>
      </w:r>
      <w:r w:rsidRPr="00DE6805">
        <w:rPr>
          <w:u w:val="single"/>
        </w:rPr>
        <w:t>.</w:t>
      </w:r>
    </w:p>
    <w:p w:rsidR="00E00932" w:rsidRDefault="00E00932" w:rsidP="00E00932">
      <w:pPr>
        <w:spacing w:after="0"/>
        <w:ind w:left="0" w:firstLine="0"/>
      </w:pPr>
    </w:p>
    <w:p w:rsidR="00E00932" w:rsidRDefault="00E00932" w:rsidP="00E00932">
      <w:pPr>
        <w:spacing w:after="0"/>
        <w:ind w:left="0" w:firstLine="0"/>
      </w:pPr>
    </w:p>
    <w:p w:rsidR="00414ED8" w:rsidRPr="008F0CA8" w:rsidRDefault="00E00932" w:rsidP="00004FC0">
      <w:pPr>
        <w:spacing w:after="0" w:line="360" w:lineRule="auto"/>
        <w:ind w:left="0" w:firstLine="0"/>
        <w:rPr>
          <w:b/>
        </w:rPr>
      </w:pPr>
      <w:r w:rsidRPr="008F0CA8">
        <w:rPr>
          <w:b/>
        </w:rPr>
        <w:t>MOTIVACIÓN</w:t>
      </w:r>
    </w:p>
    <w:p w:rsidR="00414ED8" w:rsidRDefault="00414ED8" w:rsidP="00004FC0">
      <w:pPr>
        <w:spacing w:after="0" w:line="360" w:lineRule="auto"/>
        <w:ind w:left="0" w:firstLine="0"/>
      </w:pPr>
      <w:r>
        <w:t>-Bienvenida, se da a conocer el objetivo del taller.</w:t>
      </w:r>
    </w:p>
    <w:p w:rsidR="00C079CE" w:rsidRDefault="00C079CE" w:rsidP="00C079CE">
      <w:pPr>
        <w:spacing w:after="0" w:line="360" w:lineRule="auto"/>
        <w:ind w:left="0" w:firstLine="0"/>
      </w:pPr>
      <w:r>
        <w:t>- Dar la bienvenida al taller de padres, madres y apoderados/as, resaltando la importancia de compartir las experiencias y conversar sobre temas que son de nuestro interés.</w:t>
      </w:r>
    </w:p>
    <w:p w:rsidR="00C079CE" w:rsidRDefault="00C079CE" w:rsidP="00C079CE">
      <w:pPr>
        <w:spacing w:after="0" w:line="360" w:lineRule="auto"/>
        <w:ind w:left="0" w:firstLine="0"/>
      </w:pPr>
      <w:r>
        <w:t>-Explicitar claramente que es fundamental la participación de todos/as, ya que cada uno tiene una experiencia valiosa para compartir con el resto de los participantes</w:t>
      </w:r>
    </w:p>
    <w:p w:rsidR="00C079CE" w:rsidRDefault="00C079CE" w:rsidP="00004FC0">
      <w:pPr>
        <w:spacing w:after="0" w:line="360" w:lineRule="auto"/>
        <w:ind w:left="0" w:firstLine="0"/>
      </w:pPr>
    </w:p>
    <w:p w:rsidR="00C079CE" w:rsidRPr="00C079CE" w:rsidRDefault="00C079CE" w:rsidP="00004FC0">
      <w:pPr>
        <w:spacing w:after="0" w:line="360" w:lineRule="auto"/>
        <w:ind w:left="0" w:firstLine="0"/>
        <w:rPr>
          <w:b/>
        </w:rPr>
      </w:pPr>
      <w:r w:rsidRPr="00C079CE">
        <w:rPr>
          <w:b/>
        </w:rPr>
        <w:t>ACTIVIDAD ROMPE EL HIELO</w:t>
      </w:r>
    </w:p>
    <w:p w:rsidR="001F661B" w:rsidRDefault="00414ED8" w:rsidP="00004FC0">
      <w:pPr>
        <w:spacing w:after="0" w:line="360" w:lineRule="auto"/>
        <w:ind w:left="0" w:firstLine="0"/>
      </w:pPr>
      <w:r>
        <w:t>-Se lleva a cabo dinámica de presentación “La isla”.</w:t>
      </w:r>
      <w:r w:rsidR="00004FC0">
        <w:t xml:space="preserve"> </w:t>
      </w:r>
      <w:r w:rsidR="008C7A53">
        <w:t>Cada</w:t>
      </w:r>
      <w:r w:rsidR="001F661B">
        <w:t xml:space="preserve"> integrante se presenta indicando que se llevaría a una isla desierta.</w:t>
      </w:r>
      <w:r>
        <w:t xml:space="preserve"> </w:t>
      </w:r>
    </w:p>
    <w:p w:rsidR="001F661B" w:rsidRDefault="001F661B" w:rsidP="00004FC0">
      <w:pPr>
        <w:spacing w:after="0" w:line="360" w:lineRule="auto"/>
        <w:ind w:left="0" w:firstLine="0"/>
      </w:pPr>
      <w:r>
        <w:t>-Se invita a los padres y apoderados a registrar sus nombres y el de sus estudiantes en el chat.</w:t>
      </w:r>
    </w:p>
    <w:p w:rsidR="00414ED8" w:rsidRDefault="00414ED8" w:rsidP="00004FC0">
      <w:pPr>
        <w:spacing w:after="0" w:line="360" w:lineRule="auto"/>
        <w:ind w:left="0" w:firstLine="0"/>
      </w:pPr>
    </w:p>
    <w:p w:rsidR="00414ED8" w:rsidRDefault="00414ED8" w:rsidP="00004FC0">
      <w:pPr>
        <w:spacing w:after="0" w:line="360" w:lineRule="auto"/>
        <w:ind w:left="0" w:firstLine="0"/>
      </w:pPr>
    </w:p>
    <w:p w:rsidR="00E00932" w:rsidRPr="008F0CA8" w:rsidRDefault="00E00932" w:rsidP="00004FC0">
      <w:pPr>
        <w:spacing w:after="0" w:line="360" w:lineRule="auto"/>
        <w:ind w:left="0" w:firstLine="0"/>
        <w:rPr>
          <w:b/>
        </w:rPr>
      </w:pPr>
      <w:r w:rsidRPr="008F0CA8">
        <w:rPr>
          <w:b/>
        </w:rPr>
        <w:t>ACTIVIDAD CENTRAL</w:t>
      </w:r>
    </w:p>
    <w:p w:rsidR="00DE6805" w:rsidRPr="00004FC0" w:rsidRDefault="001F661B" w:rsidP="00004FC0">
      <w:pPr>
        <w:spacing w:after="0" w:line="360" w:lineRule="auto"/>
        <w:ind w:left="0" w:firstLine="0"/>
        <w:rPr>
          <w:b/>
        </w:rPr>
      </w:pPr>
      <w:r>
        <w:t xml:space="preserve">- Se  realiza una lluvia de ideas sobre el tema   utilizando la plataforma  </w:t>
      </w:r>
      <w:r w:rsidRPr="00004FC0">
        <w:rPr>
          <w:b/>
        </w:rPr>
        <w:t>mentimeter.com</w:t>
      </w:r>
    </w:p>
    <w:p w:rsidR="00DE6805" w:rsidRDefault="008F0CA8" w:rsidP="00004FC0">
      <w:pPr>
        <w:spacing w:after="0" w:line="360" w:lineRule="auto"/>
      </w:pPr>
      <w:r>
        <w:t>-</w:t>
      </w:r>
      <w:r w:rsidR="00DE6805">
        <w:t xml:space="preserve"> </w:t>
      </w:r>
      <w:r w:rsidR="001F661B">
        <w:t>Se</w:t>
      </w:r>
      <w:r w:rsidR="00DE6805">
        <w:t xml:space="preserve">  proyecta el documento “Decálogo de buenas prácticas pedagógicas</w:t>
      </w:r>
      <w:r w:rsidR="00C079CE">
        <w:t>”</w:t>
      </w:r>
      <w:r w:rsidR="00DE6805">
        <w:t xml:space="preserve">  </w:t>
      </w:r>
    </w:p>
    <w:p w:rsidR="00414ED8" w:rsidRDefault="00DE6805" w:rsidP="00004FC0">
      <w:pPr>
        <w:spacing w:after="0" w:line="360" w:lineRule="auto"/>
      </w:pPr>
      <w:r>
        <w:t>-</w:t>
      </w:r>
      <w:r w:rsidR="001F661B">
        <w:t xml:space="preserve"> Se </w:t>
      </w:r>
      <w:r>
        <w:t>crea</w:t>
      </w:r>
      <w:r w:rsidR="001F661B">
        <w:t>n</w:t>
      </w:r>
      <w:r>
        <w:t xml:space="preserve"> diferentes salas dentro la plataforma para que los padres y apoderados</w:t>
      </w:r>
      <w:r w:rsidR="001F661B">
        <w:t xml:space="preserve"> en grupos </w:t>
      </w:r>
      <w:r>
        <w:t xml:space="preserve"> reflexionen en torno al tema.  Cada grupo elige un representante.</w:t>
      </w:r>
    </w:p>
    <w:p w:rsidR="00414ED8" w:rsidRDefault="00414ED8" w:rsidP="00004FC0">
      <w:pPr>
        <w:spacing w:after="0" w:line="360" w:lineRule="auto"/>
        <w:ind w:left="0" w:firstLine="0"/>
      </w:pPr>
    </w:p>
    <w:p w:rsidR="00E00932" w:rsidRPr="008F0CA8" w:rsidRDefault="00E00932" w:rsidP="00004FC0">
      <w:pPr>
        <w:spacing w:after="0" w:line="360" w:lineRule="auto"/>
        <w:ind w:left="0" w:firstLine="0"/>
        <w:rPr>
          <w:b/>
        </w:rPr>
      </w:pPr>
      <w:r w:rsidRPr="008F0CA8">
        <w:rPr>
          <w:b/>
        </w:rPr>
        <w:t xml:space="preserve">PLENARIO </w:t>
      </w:r>
    </w:p>
    <w:p w:rsidR="001F661B" w:rsidRDefault="008F0CA8" w:rsidP="00004FC0">
      <w:pPr>
        <w:spacing w:after="0" w:line="360" w:lineRule="auto"/>
        <w:ind w:left="0" w:firstLine="0"/>
      </w:pPr>
      <w:r>
        <w:t xml:space="preserve">-De regreso en el aula virtual se solicita </w:t>
      </w:r>
      <w:r w:rsidR="001F661B">
        <w:t>al o la representante de cada grupo que lea las conclusiones y comentarios de la actividad previa.</w:t>
      </w:r>
    </w:p>
    <w:p w:rsidR="001F661B" w:rsidRDefault="008F0CA8" w:rsidP="00004FC0">
      <w:pPr>
        <w:spacing w:after="0" w:line="360" w:lineRule="auto"/>
        <w:ind w:left="0" w:firstLine="0"/>
      </w:pPr>
      <w:r>
        <w:t>-</w:t>
      </w:r>
      <w:r w:rsidR="001F661B">
        <w:t>Una vez que todos hayan terminado, y si aún queda tiempo, pregunte al resto de los/as participantes si desean agregar algo más.</w:t>
      </w:r>
    </w:p>
    <w:p w:rsidR="001F661B" w:rsidRDefault="008F0CA8" w:rsidP="00004FC0">
      <w:pPr>
        <w:spacing w:after="0" w:line="360" w:lineRule="auto"/>
        <w:ind w:left="0" w:firstLine="0"/>
      </w:pPr>
      <w:r>
        <w:t>-</w:t>
      </w:r>
      <w:r w:rsidR="001F661B">
        <w:t>Mientras los participantes comentan se proyecta la  aplicación Jamboard, en donde se  registran las conclusiones.</w:t>
      </w:r>
    </w:p>
    <w:p w:rsidR="001F661B" w:rsidRDefault="001F661B" w:rsidP="00004FC0">
      <w:pPr>
        <w:spacing w:after="0" w:line="360" w:lineRule="auto"/>
        <w:ind w:left="0" w:firstLine="0"/>
      </w:pPr>
    </w:p>
    <w:p w:rsidR="00E00932" w:rsidRPr="008F0CA8" w:rsidRDefault="001F661B" w:rsidP="00004FC0">
      <w:pPr>
        <w:spacing w:after="0" w:line="360" w:lineRule="auto"/>
        <w:ind w:left="0" w:firstLine="0"/>
        <w:rPr>
          <w:b/>
        </w:rPr>
      </w:pPr>
      <w:r w:rsidRPr="008F0CA8">
        <w:rPr>
          <w:b/>
        </w:rPr>
        <w:t>SINTESIS</w:t>
      </w:r>
    </w:p>
    <w:p w:rsidR="008F0CA8" w:rsidRDefault="008F0CA8" w:rsidP="00004FC0">
      <w:pPr>
        <w:spacing w:after="0" w:line="360" w:lineRule="auto"/>
        <w:ind w:left="0" w:firstLine="0"/>
      </w:pPr>
    </w:p>
    <w:p w:rsidR="008F0CA8" w:rsidRDefault="008F0CA8" w:rsidP="00004FC0">
      <w:pPr>
        <w:spacing w:after="0" w:line="360" w:lineRule="auto"/>
        <w:ind w:left="0" w:firstLine="0"/>
      </w:pPr>
      <w:r>
        <w:t>-</w:t>
      </w:r>
      <w:r>
        <w:tab/>
        <w:t>Señalar en forma resumida las principales ideas surgidas en el plenario.</w:t>
      </w:r>
    </w:p>
    <w:p w:rsidR="008F0CA8" w:rsidRDefault="008F0CA8" w:rsidP="00004FC0">
      <w:pPr>
        <w:spacing w:after="0" w:line="360" w:lineRule="auto"/>
        <w:ind w:left="0" w:firstLine="0"/>
      </w:pPr>
      <w:r>
        <w:t>-</w:t>
      </w:r>
      <w:r>
        <w:tab/>
        <w:t>Comentar el objetivo de las actividades. Puede enfatizar que la participación en la educación mejora los aprendizajes de nuestros hijos e hijas, y que, como se discutió en el plenario, ésta puede darse de diferentes formas de acuerdo a las distintas posibilidades que tenemos como padres, madres y apoderados/as.</w:t>
      </w:r>
    </w:p>
    <w:p w:rsidR="008F0CA8" w:rsidRDefault="008F0CA8" w:rsidP="00004FC0">
      <w:pPr>
        <w:spacing w:after="0" w:line="360" w:lineRule="auto"/>
        <w:ind w:left="0" w:firstLine="0"/>
      </w:pPr>
      <w:r>
        <w:t>-</w:t>
      </w:r>
      <w:r>
        <w:tab/>
        <w:t>Enfatizar al grupo si alguien desea agregar algo más.</w:t>
      </w:r>
    </w:p>
    <w:p w:rsidR="008F0CA8" w:rsidRDefault="008F0CA8" w:rsidP="00004FC0">
      <w:pPr>
        <w:spacing w:after="0" w:line="360" w:lineRule="auto"/>
        <w:ind w:left="0" w:firstLine="0"/>
      </w:pPr>
      <w:r>
        <w:t>-</w:t>
      </w:r>
      <w:r>
        <w:tab/>
        <w:t>Señalar que esta instancia es un espacio de aprendizaje grupal, que contribuye significativamente a nuestro rol como padres, madres y apoderados/as en la educación de nuestros hijos e hijas.</w:t>
      </w:r>
    </w:p>
    <w:p w:rsidR="008F0CA8" w:rsidRDefault="008F0CA8" w:rsidP="00004FC0">
      <w:pPr>
        <w:spacing w:after="0" w:line="360" w:lineRule="auto"/>
        <w:ind w:left="0" w:firstLine="0"/>
      </w:pPr>
      <w:r>
        <w:t>-</w:t>
      </w:r>
      <w:r>
        <w:tab/>
        <w:t>Dar pie al surgimiento de compromisos por parte de los participantes.</w:t>
      </w:r>
    </w:p>
    <w:p w:rsidR="001F661B" w:rsidRDefault="008F0CA8" w:rsidP="00004FC0">
      <w:pPr>
        <w:spacing w:after="0" w:line="360" w:lineRule="auto"/>
        <w:ind w:left="0" w:firstLine="0"/>
      </w:pPr>
      <w:r>
        <w:t>-</w:t>
      </w:r>
      <w:r>
        <w:tab/>
        <w:t>Destacar la participación de todos, y agradecer la colaboración en la reunión.</w:t>
      </w:r>
    </w:p>
    <w:p w:rsidR="00E00932" w:rsidRDefault="00E00932" w:rsidP="00004FC0">
      <w:pPr>
        <w:spacing w:after="0" w:line="360" w:lineRule="auto"/>
        <w:ind w:left="0" w:firstLine="0"/>
      </w:pPr>
    </w:p>
    <w:p w:rsidR="00E00932" w:rsidRPr="008F0CA8" w:rsidRDefault="00E00932" w:rsidP="00004FC0">
      <w:pPr>
        <w:spacing w:after="0" w:line="360" w:lineRule="auto"/>
        <w:ind w:left="0" w:firstLine="0"/>
        <w:rPr>
          <w:b/>
        </w:rPr>
      </w:pPr>
      <w:r w:rsidRPr="008F0CA8">
        <w:rPr>
          <w:b/>
        </w:rPr>
        <w:t>EVALUACIÓN</w:t>
      </w:r>
    </w:p>
    <w:p w:rsidR="00E00932" w:rsidRDefault="008F0CA8" w:rsidP="00004FC0">
      <w:pPr>
        <w:spacing w:after="0" w:line="360" w:lineRule="auto"/>
        <w:ind w:left="0" w:firstLine="0"/>
      </w:pPr>
      <w:r w:rsidRPr="008F0CA8">
        <w:t>-</w:t>
      </w:r>
      <w:r w:rsidRPr="008F0CA8">
        <w:tab/>
      </w:r>
      <w:r>
        <w:t>Utilizando la aplicación Kahoot se aplica</w:t>
      </w:r>
      <w:r w:rsidRPr="008F0CA8">
        <w:t xml:space="preserve"> el cuestionario de evaluación de la reunión a todos/as los participantes.</w:t>
      </w:r>
    </w:p>
    <w:p w:rsidR="00E00932" w:rsidRDefault="00E00932" w:rsidP="00004FC0">
      <w:pPr>
        <w:spacing w:after="0" w:line="360" w:lineRule="auto"/>
        <w:ind w:left="0" w:firstLine="0"/>
      </w:pPr>
    </w:p>
    <w:p w:rsidR="00E00932" w:rsidRDefault="00E00932" w:rsidP="00004FC0">
      <w:pPr>
        <w:spacing w:after="0" w:line="360" w:lineRule="auto"/>
        <w:ind w:left="0" w:firstLine="0"/>
      </w:pPr>
    </w:p>
    <w:p w:rsidR="00C079CE" w:rsidRDefault="00C079CE" w:rsidP="00004FC0">
      <w:pPr>
        <w:spacing w:after="0" w:line="360" w:lineRule="auto"/>
        <w:ind w:left="0" w:firstLine="0"/>
      </w:pPr>
    </w:p>
    <w:p w:rsidR="00E00932" w:rsidRDefault="00E00932" w:rsidP="00E00932">
      <w:pPr>
        <w:spacing w:after="0"/>
        <w:ind w:left="0" w:firstLine="0"/>
      </w:pPr>
    </w:p>
    <w:p w:rsidR="008F0CA8" w:rsidRDefault="008F0CA8" w:rsidP="00E00932">
      <w:pPr>
        <w:spacing w:after="0"/>
        <w:ind w:left="0" w:firstLine="0"/>
      </w:pPr>
    </w:p>
    <w:p w:rsidR="00E00932" w:rsidRDefault="00E00932" w:rsidP="00E00932">
      <w:pPr>
        <w:spacing w:after="0"/>
        <w:ind w:left="0" w:firstLine="0"/>
      </w:pPr>
      <w:r>
        <w:t>ANEXOS</w:t>
      </w:r>
    </w:p>
    <w:p w:rsidR="00E00932" w:rsidRDefault="00E00932" w:rsidP="00E00932">
      <w:pPr>
        <w:spacing w:after="0"/>
        <w:ind w:left="0" w:firstLine="0"/>
      </w:pPr>
    </w:p>
    <w:p w:rsidR="00636AD0" w:rsidRDefault="00004FC0" w:rsidP="00004FC0">
      <w:pPr>
        <w:ind w:left="1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0CE8B7" wp14:editId="4248779E">
            <wp:simplePos x="0" y="0"/>
            <wp:positionH relativeFrom="column">
              <wp:posOffset>0</wp:posOffset>
            </wp:positionH>
            <wp:positionV relativeFrom="paragraph">
              <wp:posOffset>871952</wp:posOffset>
            </wp:positionV>
            <wp:extent cx="5559552" cy="6819900"/>
            <wp:effectExtent l="0" t="0" r="0" b="0"/>
            <wp:wrapTopAndBottom/>
            <wp:docPr id="3078" name="Picture 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0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FC0" w:rsidRDefault="00004FC0">
      <w:pPr>
        <w:spacing w:after="7" w:line="245" w:lineRule="auto"/>
        <w:ind w:right="-15"/>
        <w:jc w:val="left"/>
        <w:rPr>
          <w:sz w:val="22"/>
        </w:rPr>
      </w:pPr>
    </w:p>
    <w:p w:rsidR="00636AD0" w:rsidRDefault="00004FC0">
      <w:pPr>
        <w:spacing w:after="7" w:line="245" w:lineRule="auto"/>
        <w:ind w:right="-15"/>
        <w:jc w:val="left"/>
      </w:pPr>
      <w:r>
        <w:rPr>
          <w:sz w:val="22"/>
        </w:rPr>
        <w:t xml:space="preserve">Reuniones de Padres, Madres y Apoderados/as, Un espacio de aprendizaje mutuo, Todos comprometidos con la calidad de la educación, disponible en </w:t>
      </w:r>
      <w:r>
        <w:rPr>
          <w:color w:val="0563C1"/>
          <w:sz w:val="22"/>
          <w:u w:val="single" w:color="0563C1"/>
        </w:rPr>
        <w:t>https://bibliotecadigital.mineduc.cl/bitstream/handle/20.500.12365/10450/reunionesdeapoderados2004.pdf</w:t>
      </w:r>
      <w:r>
        <w:rPr>
          <w:color w:val="0563C1"/>
          <w:sz w:val="22"/>
        </w:rPr>
        <w:t>?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-7437526</wp:posOffset>
            </wp:positionV>
            <wp:extent cx="5641975" cy="7045325"/>
            <wp:effectExtent l="0" t="0" r="0" b="0"/>
            <wp:wrapTopAndBottom/>
            <wp:docPr id="11837" name="Picture 1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" name="Picture 118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04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AD0" w:rsidRDefault="00004FC0">
      <w:pPr>
        <w:spacing w:after="0" w:line="240" w:lineRule="auto"/>
        <w:ind w:left="0" w:right="0" w:firstLine="0"/>
        <w:jc w:val="left"/>
        <w:rPr>
          <w:color w:val="0563C1"/>
          <w:sz w:val="22"/>
          <w:u w:val="single" w:color="0563C1"/>
        </w:rPr>
      </w:pPr>
      <w:r>
        <w:rPr>
          <w:color w:val="0563C1"/>
          <w:sz w:val="22"/>
          <w:u w:val="single" w:color="0563C1"/>
        </w:rPr>
        <w:t>sequence=1&amp;isAllowed=y</w:t>
      </w:r>
    </w:p>
    <w:p w:rsidR="00E07020" w:rsidRDefault="00E07020">
      <w:pPr>
        <w:spacing w:after="0" w:line="240" w:lineRule="auto"/>
        <w:ind w:left="0" w:right="0" w:firstLine="0"/>
        <w:jc w:val="left"/>
        <w:rPr>
          <w:color w:val="0563C1"/>
          <w:sz w:val="22"/>
          <w:u w:val="single" w:color="0563C1"/>
        </w:rPr>
      </w:pPr>
    </w:p>
    <w:p w:rsidR="00E07020" w:rsidRDefault="00E07020">
      <w:pPr>
        <w:spacing w:after="0" w:line="240" w:lineRule="auto"/>
        <w:ind w:left="0" w:right="0" w:firstLine="0"/>
        <w:jc w:val="left"/>
      </w:pPr>
      <w:bookmarkStart w:id="0" w:name="_GoBack"/>
      <w:bookmarkEnd w:id="0"/>
    </w:p>
    <w:sectPr w:rsidR="00E07020">
      <w:pgSz w:w="11907" w:h="16839"/>
      <w:pgMar w:top="1416" w:right="1628" w:bottom="16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002A"/>
    <w:multiLevelType w:val="hybridMultilevel"/>
    <w:tmpl w:val="16CE61A8"/>
    <w:lvl w:ilvl="0" w:tplc="03228710">
      <w:start w:val="1"/>
      <w:numFmt w:val="low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ED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0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62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0E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2F0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6C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0C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499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127A3E"/>
    <w:multiLevelType w:val="hybridMultilevel"/>
    <w:tmpl w:val="BBC88B84"/>
    <w:lvl w:ilvl="0" w:tplc="D1E6E33A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C11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F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0B4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498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891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8C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01A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88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AB72C5"/>
    <w:multiLevelType w:val="hybridMultilevel"/>
    <w:tmpl w:val="5F024AC2"/>
    <w:lvl w:ilvl="0" w:tplc="501236FE">
      <w:start w:val="1"/>
      <w:numFmt w:val="lowerLetter"/>
      <w:lvlText w:val="%1.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27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C90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69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9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1D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A8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457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2D9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D463FD"/>
    <w:multiLevelType w:val="hybridMultilevel"/>
    <w:tmpl w:val="6FFA2A7A"/>
    <w:lvl w:ilvl="0" w:tplc="E9805B7A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4EF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44A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38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C6E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A1D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640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230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CD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0"/>
    <w:rsid w:val="00004FC0"/>
    <w:rsid w:val="001F661B"/>
    <w:rsid w:val="00414ED8"/>
    <w:rsid w:val="00636AD0"/>
    <w:rsid w:val="008C7A53"/>
    <w:rsid w:val="008F0CA8"/>
    <w:rsid w:val="00C079CE"/>
    <w:rsid w:val="00DB320F"/>
    <w:rsid w:val="00DE6805"/>
    <w:rsid w:val="00E00932"/>
    <w:rsid w:val="00E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C19BA-34F9-42C7-BE49-9F50A27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0" w:line="246" w:lineRule="auto"/>
      <w:ind w:left="-5" w:right="9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Oliva</dc:creator>
  <cp:keywords/>
  <cp:lastModifiedBy>Olga Oliva</cp:lastModifiedBy>
  <cp:revision>8</cp:revision>
  <dcterms:created xsi:type="dcterms:W3CDTF">2021-05-25T01:24:00Z</dcterms:created>
  <dcterms:modified xsi:type="dcterms:W3CDTF">2021-05-25T01:34:00Z</dcterms:modified>
</cp:coreProperties>
</file>