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67C98" w14:textId="77777777" w:rsidR="001231CB" w:rsidRDefault="001231CB"/>
    <w:tbl>
      <w:tblPr>
        <w:tblW w:w="0" w:type="auto"/>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20"/>
        <w:gridCol w:w="5595"/>
      </w:tblGrid>
      <w:tr w:rsidR="001231CB" w14:paraId="00B13465" w14:textId="2933A8A3" w:rsidTr="001231CB">
        <w:trPr>
          <w:trHeight w:val="7245"/>
        </w:trPr>
        <w:tc>
          <w:tcPr>
            <w:tcW w:w="6120" w:type="dxa"/>
          </w:tcPr>
          <w:p w14:paraId="642A7B61" w14:textId="4CCC1CF1" w:rsidR="001231CB" w:rsidRPr="00327FA3" w:rsidRDefault="001231CB" w:rsidP="00327FA3">
            <w:pPr>
              <w:spacing w:after="0" w:line="240" w:lineRule="auto"/>
              <w:rPr>
                <w:rFonts w:ascii="Trebuchet MS" w:eastAsia="Times New Roman" w:hAnsi="Trebuchet MS" w:cs="Times New Roman"/>
                <w:sz w:val="24"/>
                <w:szCs w:val="24"/>
                <w:lang w:eastAsia="es-CL"/>
              </w:rPr>
            </w:pPr>
          </w:p>
          <w:p w14:paraId="4D7F282F" w14:textId="562E9D09" w:rsidR="001231CB" w:rsidRPr="00327FA3" w:rsidRDefault="001231CB" w:rsidP="001231CB">
            <w:pPr>
              <w:spacing w:after="0" w:line="240" w:lineRule="auto"/>
              <w:jc w:val="center"/>
              <w:rPr>
                <w:rFonts w:ascii="Trebuchet MS" w:eastAsia="Times New Roman" w:hAnsi="Trebuchet MS" w:cs="Times New Roman"/>
                <w:sz w:val="24"/>
                <w:szCs w:val="24"/>
                <w:lang w:eastAsia="es-CL"/>
              </w:rPr>
            </w:pPr>
            <w:r w:rsidRPr="00327FA3">
              <w:rPr>
                <w:rFonts w:ascii="Trebuchet MS" w:eastAsia="Times New Roman" w:hAnsi="Trebuchet MS" w:cs="Times New Roman"/>
                <w:sz w:val="24"/>
                <w:szCs w:val="24"/>
                <w:lang w:eastAsia="es-CL"/>
              </w:rPr>
              <w:t xml:space="preserve">El zapatero  </w:t>
            </w:r>
          </w:p>
          <w:p w14:paraId="554B4C5E" w14:textId="77777777" w:rsidR="001231CB" w:rsidRPr="00327FA3" w:rsidRDefault="001231CB" w:rsidP="001231CB">
            <w:pPr>
              <w:spacing w:after="0" w:line="240" w:lineRule="auto"/>
              <w:jc w:val="center"/>
              <w:rPr>
                <w:rFonts w:ascii="Trebuchet MS" w:eastAsia="Times New Roman" w:hAnsi="Trebuchet MS" w:cs="Times New Roman"/>
                <w:sz w:val="24"/>
                <w:szCs w:val="24"/>
                <w:lang w:eastAsia="es-CL"/>
              </w:rPr>
            </w:pPr>
          </w:p>
          <w:p w14:paraId="708421EC" w14:textId="68CC4547" w:rsidR="001231CB" w:rsidRPr="00327FA3" w:rsidRDefault="001231CB" w:rsidP="001231CB">
            <w:pPr>
              <w:spacing w:after="0" w:line="240" w:lineRule="auto"/>
              <w:jc w:val="both"/>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Jaime era el zapatero comunista que trabajaba en el portón de los Rodríguez y quien tenía por costumbre devolver a tiempo los zapatos.  Los reparaba y los limpiaba a la perfección con una habilidad heredada de una larga tradición de zapateros.  Era comunista y echaba al viento su salsa ardiente de revoluciones y cambios.  Pero nadie le prestaba atención. Sólo devolvía los zapatos cuando había completado un número par considerable.  Así, cuando reunía, digamos diez zapatos, llamaba a sus dueños para que vinieran a recogerlos.  Los cinco dueños respectivos eran citados el mismo día.  A la misma hora. Y, condición de zapatero en sus zapatos, debían venir descalzos a su taller de hoces y martillos.  Una vez en él los propietarios se daban cuenta de que todos los zapatos estaban unidos por largos cordones, que también servía de ajuste al pie.  Los zapatos relucían, hermosos.  Pero al ponérselos cinco dueños quedaban ligados para siempre gracias al poder de los cordones.  Y tenían que caminar siguiendo un ritmo acompasado a esa forzada unión.  Algunos protestaban, los más conservadores, pero ante la negativa rotunda de Jaime de cambiar la situación, tenían que adaptarse a caminar en grupos uniformes por las calles, beber en el mismo sitio, comer en la misma mesa, y hacer el amor con la misma mujer. Jaime es necesario agregar, viva feliz de haber encontrado cómo poner en práctica sus ideas sociales y económicas.</w:t>
            </w:r>
          </w:p>
          <w:p w14:paraId="7F83DC8E" w14:textId="77777777" w:rsidR="001231CB" w:rsidRPr="00327FA3" w:rsidRDefault="001231CB"/>
        </w:tc>
        <w:tc>
          <w:tcPr>
            <w:tcW w:w="5595" w:type="dxa"/>
            <w:shd w:val="clear" w:color="auto" w:fill="auto"/>
          </w:tcPr>
          <w:p w14:paraId="104DDDE5" w14:textId="77777777" w:rsidR="001231CB" w:rsidRPr="00327FA3" w:rsidRDefault="001231CB" w:rsidP="001231CB">
            <w:pPr>
              <w:spacing w:after="0" w:line="240" w:lineRule="auto"/>
              <w:rPr>
                <w:rFonts w:ascii="Trebuchet MS" w:eastAsia="Times New Roman" w:hAnsi="Trebuchet MS" w:cs="Times New Roman"/>
                <w:b/>
                <w:bCs/>
                <w:sz w:val="24"/>
                <w:szCs w:val="24"/>
                <w:lang w:eastAsia="es-CL"/>
              </w:rPr>
            </w:pPr>
            <w:r w:rsidRPr="00327FA3">
              <w:rPr>
                <w:rFonts w:ascii="Arial" w:eastAsia="Times New Roman" w:hAnsi="Arial" w:cs="Arial"/>
                <w:b/>
                <w:bCs/>
                <w:sz w:val="20"/>
                <w:szCs w:val="20"/>
                <w:lang w:eastAsia="es-CL"/>
              </w:rPr>
              <w:t>1.  Un tema posible del relato es:</w:t>
            </w:r>
          </w:p>
          <w:p w14:paraId="16466233"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a.  el zapatero                                            </w:t>
            </w:r>
          </w:p>
          <w:p w14:paraId="2532075C"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b.  el comunísimo</w:t>
            </w:r>
          </w:p>
          <w:p w14:paraId="0B511D2E"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c.  la incompetencia del zapatero</w:t>
            </w:r>
          </w:p>
          <w:p w14:paraId="41D92F80"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d.  el portón de los Rodríguez</w:t>
            </w:r>
          </w:p>
          <w:p w14:paraId="50290CAD" w14:textId="5B0D4E4A" w:rsidR="001231CB" w:rsidRPr="00327FA3" w:rsidRDefault="00327FA3" w:rsidP="001231CB">
            <w:pPr>
              <w:spacing w:after="0" w:line="240" w:lineRule="auto"/>
              <w:rPr>
                <w:rFonts w:ascii="Trebuchet MS" w:eastAsia="Times New Roman" w:hAnsi="Trebuchet MS" w:cs="Times New Roman"/>
                <w:b/>
                <w:bCs/>
                <w:sz w:val="24"/>
                <w:szCs w:val="24"/>
                <w:lang w:eastAsia="es-CL"/>
              </w:rPr>
            </w:pPr>
            <w:r w:rsidRPr="00327FA3">
              <w:rPr>
                <w:rFonts w:ascii="Arial" w:eastAsia="Times New Roman" w:hAnsi="Arial" w:cs="Arial"/>
                <w:sz w:val="20"/>
                <w:szCs w:val="20"/>
                <w:lang w:eastAsia="es-CL"/>
              </w:rPr>
              <w:t>2</w:t>
            </w:r>
            <w:r w:rsidRPr="00327FA3">
              <w:rPr>
                <w:rFonts w:ascii="Arial" w:eastAsia="Times New Roman" w:hAnsi="Arial" w:cs="Arial"/>
                <w:b/>
                <w:bCs/>
                <w:sz w:val="20"/>
                <w:szCs w:val="20"/>
                <w:lang w:eastAsia="es-CL"/>
              </w:rPr>
              <w:t>. ¿</w:t>
            </w:r>
            <w:r w:rsidR="001231CB" w:rsidRPr="00327FA3">
              <w:rPr>
                <w:rFonts w:ascii="Arial" w:eastAsia="Times New Roman" w:hAnsi="Arial" w:cs="Arial"/>
                <w:b/>
                <w:bCs/>
                <w:sz w:val="20"/>
                <w:szCs w:val="20"/>
                <w:lang w:eastAsia="es-CL"/>
              </w:rPr>
              <w:t>Quiénes son los personajes del cuento?:</w:t>
            </w:r>
          </w:p>
          <w:p w14:paraId="51D83844" w14:textId="30F25680"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a.  </w:t>
            </w:r>
            <w:r w:rsidR="00327FA3" w:rsidRPr="00327FA3">
              <w:rPr>
                <w:rFonts w:ascii="Arial" w:eastAsia="Times New Roman" w:hAnsi="Arial" w:cs="Arial"/>
                <w:sz w:val="20"/>
                <w:szCs w:val="20"/>
                <w:lang w:eastAsia="es-CL"/>
              </w:rPr>
              <w:t>el zapatero</w:t>
            </w:r>
            <w:r w:rsidRPr="00327FA3">
              <w:rPr>
                <w:rFonts w:ascii="Arial" w:eastAsia="Times New Roman" w:hAnsi="Arial" w:cs="Arial"/>
                <w:sz w:val="20"/>
                <w:szCs w:val="20"/>
                <w:lang w:eastAsia="es-CL"/>
              </w:rPr>
              <w:t xml:space="preserve"> y sus clientes</w:t>
            </w:r>
          </w:p>
          <w:p w14:paraId="6EF3665C" w14:textId="35D909FF"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b.  </w:t>
            </w:r>
            <w:r w:rsidR="00327FA3" w:rsidRPr="00327FA3">
              <w:rPr>
                <w:rFonts w:ascii="Arial" w:eastAsia="Times New Roman" w:hAnsi="Arial" w:cs="Arial"/>
                <w:sz w:val="20"/>
                <w:szCs w:val="20"/>
                <w:lang w:eastAsia="es-CL"/>
              </w:rPr>
              <w:t>el zapatero</w:t>
            </w:r>
            <w:r w:rsidRPr="00327FA3">
              <w:rPr>
                <w:rFonts w:ascii="Arial" w:eastAsia="Times New Roman" w:hAnsi="Arial" w:cs="Arial"/>
                <w:sz w:val="20"/>
                <w:szCs w:val="20"/>
                <w:lang w:eastAsia="es-CL"/>
              </w:rPr>
              <w:t>, los zapatos y los cinco clientes</w:t>
            </w:r>
          </w:p>
          <w:p w14:paraId="0AAAD993" w14:textId="10BFD839"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c.  </w:t>
            </w:r>
            <w:r w:rsidR="00327FA3" w:rsidRPr="00327FA3">
              <w:rPr>
                <w:rFonts w:ascii="Arial" w:eastAsia="Times New Roman" w:hAnsi="Arial" w:cs="Arial"/>
                <w:sz w:val="20"/>
                <w:szCs w:val="20"/>
                <w:lang w:eastAsia="es-CL"/>
              </w:rPr>
              <w:t>el zapatero</w:t>
            </w:r>
            <w:r w:rsidRPr="00327FA3">
              <w:rPr>
                <w:rFonts w:ascii="Arial" w:eastAsia="Times New Roman" w:hAnsi="Arial" w:cs="Arial"/>
                <w:sz w:val="20"/>
                <w:szCs w:val="20"/>
                <w:lang w:eastAsia="es-CL"/>
              </w:rPr>
              <w:t xml:space="preserve"> y los Rodríguez</w:t>
            </w:r>
          </w:p>
          <w:p w14:paraId="5769A382" w14:textId="4C0D5000"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d.  </w:t>
            </w:r>
            <w:r w:rsidR="00327FA3" w:rsidRPr="00327FA3">
              <w:rPr>
                <w:rFonts w:ascii="Arial" w:eastAsia="Times New Roman" w:hAnsi="Arial" w:cs="Arial"/>
                <w:sz w:val="20"/>
                <w:szCs w:val="20"/>
                <w:lang w:eastAsia="es-CL"/>
              </w:rPr>
              <w:t>el zapatero</w:t>
            </w:r>
            <w:r w:rsidRPr="00327FA3">
              <w:rPr>
                <w:rFonts w:ascii="Arial" w:eastAsia="Times New Roman" w:hAnsi="Arial" w:cs="Arial"/>
                <w:sz w:val="20"/>
                <w:szCs w:val="20"/>
                <w:lang w:eastAsia="es-CL"/>
              </w:rPr>
              <w:t>, los zapatos y los cordones</w:t>
            </w:r>
          </w:p>
          <w:p w14:paraId="00DF00E4" w14:textId="01A2C2F8" w:rsidR="001231CB" w:rsidRPr="00327FA3" w:rsidRDefault="00327FA3" w:rsidP="001231CB">
            <w:pPr>
              <w:spacing w:after="0" w:line="240" w:lineRule="auto"/>
              <w:rPr>
                <w:rFonts w:ascii="Trebuchet MS" w:eastAsia="Times New Roman" w:hAnsi="Trebuchet MS" w:cs="Times New Roman"/>
                <w:b/>
                <w:bCs/>
                <w:sz w:val="24"/>
                <w:szCs w:val="24"/>
                <w:lang w:eastAsia="es-CL"/>
              </w:rPr>
            </w:pPr>
            <w:r w:rsidRPr="00327FA3">
              <w:rPr>
                <w:rFonts w:ascii="Arial" w:eastAsia="Times New Roman" w:hAnsi="Arial" w:cs="Arial"/>
                <w:b/>
                <w:bCs/>
                <w:sz w:val="20"/>
                <w:szCs w:val="20"/>
                <w:lang w:eastAsia="es-CL"/>
              </w:rPr>
              <w:t>3. ¿</w:t>
            </w:r>
            <w:r w:rsidR="001231CB" w:rsidRPr="00327FA3">
              <w:rPr>
                <w:rFonts w:ascii="Arial" w:eastAsia="Times New Roman" w:hAnsi="Arial" w:cs="Arial"/>
                <w:b/>
                <w:bCs/>
                <w:sz w:val="20"/>
                <w:szCs w:val="20"/>
                <w:lang w:eastAsia="es-CL"/>
              </w:rPr>
              <w:t>Qué cualidad ideológica tiene el personaje central?:</w:t>
            </w:r>
          </w:p>
          <w:p w14:paraId="0631E820"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a.  ser liberal</w:t>
            </w:r>
          </w:p>
          <w:p w14:paraId="43A2B711"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b.  ser conservador</w:t>
            </w:r>
          </w:p>
          <w:p w14:paraId="5455E94A"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c.  ser anarquista</w:t>
            </w:r>
          </w:p>
          <w:p w14:paraId="7EE39BDD"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d.  ser comunista</w:t>
            </w:r>
          </w:p>
          <w:p w14:paraId="20A39B2A" w14:textId="77777777" w:rsidR="001231CB" w:rsidRPr="00327FA3" w:rsidRDefault="001231CB" w:rsidP="001231CB">
            <w:pPr>
              <w:spacing w:after="0" w:line="240" w:lineRule="auto"/>
              <w:rPr>
                <w:rFonts w:ascii="Trebuchet MS" w:eastAsia="Times New Roman" w:hAnsi="Trebuchet MS" w:cs="Times New Roman"/>
                <w:b/>
                <w:bCs/>
                <w:sz w:val="24"/>
                <w:szCs w:val="24"/>
                <w:lang w:eastAsia="es-CL"/>
              </w:rPr>
            </w:pPr>
            <w:r w:rsidRPr="00327FA3">
              <w:rPr>
                <w:rFonts w:ascii="Arial" w:eastAsia="Times New Roman" w:hAnsi="Arial" w:cs="Arial"/>
                <w:sz w:val="20"/>
                <w:szCs w:val="20"/>
                <w:lang w:eastAsia="es-CL"/>
              </w:rPr>
              <w:t>4</w:t>
            </w:r>
            <w:r w:rsidRPr="00327FA3">
              <w:rPr>
                <w:rFonts w:ascii="Arial" w:eastAsia="Times New Roman" w:hAnsi="Arial" w:cs="Arial"/>
                <w:b/>
                <w:bCs/>
                <w:sz w:val="20"/>
                <w:szCs w:val="20"/>
                <w:lang w:eastAsia="es-CL"/>
              </w:rPr>
              <w:t>.  Del texto se puede interpretar que ser comunista es:</w:t>
            </w:r>
          </w:p>
          <w:p w14:paraId="3F8460EA"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a.  no entregar los pedidos a tiempo.</w:t>
            </w:r>
          </w:p>
          <w:p w14:paraId="5486D5DC"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b.  trabajar en un “taller de hoces y martillos”</w:t>
            </w:r>
          </w:p>
          <w:p w14:paraId="53C7457E"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c.  creer en la igualdad social y económica</w:t>
            </w:r>
          </w:p>
          <w:p w14:paraId="1EC1D42F"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d.  obligar a las personas a hacer lo que no quieren.</w:t>
            </w:r>
          </w:p>
          <w:p w14:paraId="4BF8E41A" w14:textId="152EB567" w:rsidR="001231CB" w:rsidRPr="00327FA3" w:rsidRDefault="00327FA3" w:rsidP="001231CB">
            <w:pPr>
              <w:spacing w:after="0" w:line="240" w:lineRule="auto"/>
              <w:rPr>
                <w:rFonts w:ascii="Trebuchet MS" w:eastAsia="Times New Roman" w:hAnsi="Trebuchet MS" w:cs="Times New Roman"/>
                <w:b/>
                <w:bCs/>
                <w:sz w:val="24"/>
                <w:szCs w:val="24"/>
                <w:lang w:eastAsia="es-CL"/>
              </w:rPr>
            </w:pPr>
            <w:r w:rsidRPr="00327FA3">
              <w:rPr>
                <w:rFonts w:ascii="Arial" w:eastAsia="Times New Roman" w:hAnsi="Arial" w:cs="Arial"/>
                <w:b/>
                <w:bCs/>
                <w:sz w:val="20"/>
                <w:szCs w:val="20"/>
                <w:lang w:eastAsia="es-CL"/>
              </w:rPr>
              <w:t>5. ¿</w:t>
            </w:r>
            <w:r w:rsidR="001231CB" w:rsidRPr="00327FA3">
              <w:rPr>
                <w:rFonts w:ascii="Arial" w:eastAsia="Times New Roman" w:hAnsi="Arial" w:cs="Arial"/>
                <w:b/>
                <w:bCs/>
                <w:sz w:val="20"/>
                <w:szCs w:val="20"/>
                <w:lang w:eastAsia="es-CL"/>
              </w:rPr>
              <w:t>Cuál era la condición de Jaime para entregar los zapatos a sus clientes?</w:t>
            </w:r>
          </w:p>
          <w:p w14:paraId="26538726"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a.  Reunir a cinco clientes el mismo día, a la misma hora y descalzos</w:t>
            </w:r>
          </w:p>
          <w:p w14:paraId="6D747E24"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b. Entregar los zapatos personalmente</w:t>
            </w:r>
          </w:p>
          <w:p w14:paraId="291813E8"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c.  poner personalmente los zapatos a sus clientes</w:t>
            </w:r>
          </w:p>
          <w:p w14:paraId="1BC06341"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d.  Entregar los zapatos arreglados a cambio de los que llevaban puesto.</w:t>
            </w:r>
          </w:p>
          <w:p w14:paraId="7B12FEA1" w14:textId="28B3509B" w:rsidR="001231CB" w:rsidRPr="00327FA3" w:rsidRDefault="001231CB" w:rsidP="001231CB">
            <w:pPr>
              <w:spacing w:after="0" w:line="240" w:lineRule="auto"/>
              <w:rPr>
                <w:rFonts w:ascii="Trebuchet MS" w:eastAsia="Times New Roman" w:hAnsi="Trebuchet MS" w:cs="Times New Roman"/>
                <w:b/>
                <w:bCs/>
                <w:sz w:val="24"/>
                <w:szCs w:val="24"/>
                <w:lang w:eastAsia="es-CL"/>
              </w:rPr>
            </w:pPr>
            <w:r w:rsidRPr="00327FA3">
              <w:rPr>
                <w:rFonts w:ascii="Arial" w:eastAsia="Times New Roman" w:hAnsi="Arial" w:cs="Arial"/>
                <w:b/>
                <w:bCs/>
                <w:sz w:val="20"/>
                <w:szCs w:val="20"/>
                <w:lang w:eastAsia="es-CL"/>
              </w:rPr>
              <w:t xml:space="preserve">6.   En la expresión “quien </w:t>
            </w:r>
            <w:r w:rsidR="00327FA3" w:rsidRPr="00327FA3">
              <w:rPr>
                <w:rFonts w:ascii="Arial" w:eastAsia="Times New Roman" w:hAnsi="Arial" w:cs="Arial"/>
                <w:b/>
                <w:bCs/>
                <w:sz w:val="20"/>
                <w:szCs w:val="20"/>
                <w:lang w:eastAsia="es-CL"/>
              </w:rPr>
              <w:t>tenía</w:t>
            </w:r>
            <w:r w:rsidRPr="00327FA3">
              <w:rPr>
                <w:rFonts w:ascii="Arial" w:eastAsia="Times New Roman" w:hAnsi="Arial" w:cs="Arial"/>
                <w:b/>
                <w:bCs/>
                <w:sz w:val="20"/>
                <w:szCs w:val="20"/>
                <w:lang w:eastAsia="es-CL"/>
              </w:rPr>
              <w:t xml:space="preserve"> por costumbre no devolver a tiempo los zapatos” el pronombre                              </w:t>
            </w:r>
          </w:p>
          <w:p w14:paraId="22BF718F" w14:textId="4A47B3C9" w:rsidR="001231CB" w:rsidRPr="00327FA3" w:rsidRDefault="001231CB" w:rsidP="001231CB">
            <w:pPr>
              <w:spacing w:after="0" w:line="240" w:lineRule="auto"/>
              <w:rPr>
                <w:rFonts w:ascii="Trebuchet MS" w:eastAsia="Times New Roman" w:hAnsi="Trebuchet MS" w:cs="Times New Roman"/>
                <w:b/>
                <w:bCs/>
                <w:sz w:val="24"/>
                <w:szCs w:val="24"/>
                <w:lang w:eastAsia="es-CL"/>
              </w:rPr>
            </w:pPr>
            <w:r w:rsidRPr="00327FA3">
              <w:rPr>
                <w:rFonts w:ascii="Arial" w:eastAsia="Times New Roman" w:hAnsi="Arial" w:cs="Arial"/>
                <w:b/>
                <w:bCs/>
                <w:sz w:val="20"/>
                <w:szCs w:val="20"/>
                <w:lang w:eastAsia="es-CL"/>
              </w:rPr>
              <w:t xml:space="preserve">     “quien” </w:t>
            </w:r>
            <w:r w:rsidR="00327FA3" w:rsidRPr="00327FA3">
              <w:rPr>
                <w:rFonts w:ascii="Arial" w:eastAsia="Times New Roman" w:hAnsi="Arial" w:cs="Arial"/>
                <w:b/>
                <w:bCs/>
                <w:sz w:val="20"/>
                <w:szCs w:val="20"/>
                <w:lang w:eastAsia="es-CL"/>
              </w:rPr>
              <w:t>reemplaza a</w:t>
            </w:r>
            <w:r w:rsidRPr="00327FA3">
              <w:rPr>
                <w:rFonts w:ascii="Arial" w:eastAsia="Times New Roman" w:hAnsi="Arial" w:cs="Arial"/>
                <w:b/>
                <w:bCs/>
                <w:sz w:val="20"/>
                <w:szCs w:val="20"/>
                <w:lang w:eastAsia="es-CL"/>
              </w:rPr>
              <w:t>:</w:t>
            </w:r>
          </w:p>
          <w:p w14:paraId="25743339"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a.  los Rodríguez</w:t>
            </w:r>
          </w:p>
          <w:p w14:paraId="75DDD4FD"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b.  Jaime</w:t>
            </w:r>
          </w:p>
          <w:p w14:paraId="5A40F275"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c.  los clientes</w:t>
            </w:r>
          </w:p>
          <w:p w14:paraId="08A258C9" w14:textId="77777777" w:rsidR="001231CB" w:rsidRPr="00327FA3" w:rsidRDefault="001231CB" w:rsidP="001231CB">
            <w:pPr>
              <w:spacing w:after="0" w:line="240" w:lineRule="auto"/>
              <w:rPr>
                <w:rFonts w:ascii="Trebuchet MS" w:eastAsia="Times New Roman" w:hAnsi="Trebuchet MS" w:cs="Times New Roman"/>
                <w:sz w:val="24"/>
                <w:szCs w:val="24"/>
                <w:lang w:eastAsia="es-CL"/>
              </w:rPr>
            </w:pPr>
            <w:r w:rsidRPr="00327FA3">
              <w:rPr>
                <w:rFonts w:ascii="Arial" w:eastAsia="Times New Roman" w:hAnsi="Arial" w:cs="Arial"/>
                <w:sz w:val="20"/>
                <w:szCs w:val="20"/>
                <w:lang w:eastAsia="es-CL"/>
              </w:rPr>
              <w:t>     d.  los comunistas</w:t>
            </w:r>
          </w:p>
          <w:p w14:paraId="3DD9338F" w14:textId="0484A765" w:rsidR="001231CB" w:rsidRPr="00327FA3" w:rsidRDefault="001231CB" w:rsidP="001231CB">
            <w:pPr>
              <w:spacing w:after="0" w:line="240" w:lineRule="auto"/>
            </w:pPr>
          </w:p>
        </w:tc>
      </w:tr>
    </w:tbl>
    <w:p w14:paraId="0402C8AA" w14:textId="77777777" w:rsidR="007B1760" w:rsidRDefault="007B1760"/>
    <w:sectPr w:rsidR="007B1760" w:rsidSect="001231CB">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1CB"/>
    <w:rsid w:val="001231CB"/>
    <w:rsid w:val="00327FA3"/>
    <w:rsid w:val="007B176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DA070"/>
  <w15:chartTrackingRefBased/>
  <w15:docId w15:val="{F9E6D124-DFCB-411C-AAEE-10FE3E64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249514">
      <w:bodyDiv w:val="1"/>
      <w:marLeft w:val="0"/>
      <w:marRight w:val="0"/>
      <w:marTop w:val="0"/>
      <w:marBottom w:val="0"/>
      <w:divBdr>
        <w:top w:val="none" w:sz="0" w:space="0" w:color="auto"/>
        <w:left w:val="none" w:sz="0" w:space="0" w:color="auto"/>
        <w:bottom w:val="none" w:sz="0" w:space="0" w:color="auto"/>
        <w:right w:val="none" w:sz="0" w:space="0" w:color="auto"/>
      </w:divBdr>
      <w:divsChild>
        <w:div w:id="627315774">
          <w:marLeft w:val="0"/>
          <w:marRight w:val="49"/>
          <w:marTop w:val="0"/>
          <w:marBottom w:val="0"/>
          <w:divBdr>
            <w:top w:val="none" w:sz="0" w:space="0" w:color="auto"/>
            <w:left w:val="none" w:sz="0" w:space="0" w:color="auto"/>
            <w:bottom w:val="none" w:sz="0" w:space="0" w:color="auto"/>
            <w:right w:val="none" w:sz="0" w:space="0" w:color="auto"/>
          </w:divBdr>
        </w:div>
      </w:divsChild>
    </w:div>
    <w:div w:id="168886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8AE86-CB89-405E-BA8C-7325398BA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2408</Characters>
  <Application>Microsoft Office Word</Application>
  <DocSecurity>0</DocSecurity>
  <Lines>20</Lines>
  <Paragraphs>5</Paragraphs>
  <ScaleCrop>false</ScaleCrop>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A.Gidi</dc:creator>
  <cp:keywords/>
  <dc:description/>
  <cp:lastModifiedBy>Jennifer Rodriguez Inostroza</cp:lastModifiedBy>
  <cp:revision>3</cp:revision>
  <dcterms:created xsi:type="dcterms:W3CDTF">2022-08-17T18:34:00Z</dcterms:created>
  <dcterms:modified xsi:type="dcterms:W3CDTF">2024-01-10T20:12:00Z</dcterms:modified>
</cp:coreProperties>
</file>