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FEDA3" w14:textId="77777777" w:rsidR="007F1ED6" w:rsidRDefault="007F1ED6"/>
    <w:tbl>
      <w:tblPr>
        <w:tblW w:w="0" w:type="auto"/>
        <w:tblInd w:w="-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44"/>
        <w:gridCol w:w="162"/>
        <w:gridCol w:w="5812"/>
      </w:tblGrid>
      <w:tr w:rsidR="007F1ED6" w:rsidRPr="00D32353" w14:paraId="7BA45E7F" w14:textId="1B294D9A" w:rsidTr="00FB475A">
        <w:trPr>
          <w:trHeight w:val="7305"/>
        </w:trPr>
        <w:tc>
          <w:tcPr>
            <w:tcW w:w="6844" w:type="dxa"/>
          </w:tcPr>
          <w:p w14:paraId="53536524" w14:textId="599DF20C" w:rsidR="007F1ED6" w:rsidRPr="007F1ED6" w:rsidRDefault="007F1ED6" w:rsidP="007F1ED6">
            <w:pPr>
              <w:jc w:val="both"/>
              <w:rPr>
                <w:rFonts w:ascii="Calibri" w:eastAsia="Calibri" w:hAnsi="Calibri" w:cs="Times New Roman"/>
                <w:b/>
                <w:bCs/>
              </w:rPr>
            </w:pPr>
            <w:r w:rsidRPr="007F1ED6">
              <w:rPr>
                <w:rFonts w:ascii="Calibri" w:eastAsia="Calibri" w:hAnsi="Calibri" w:cs="Times New Roman"/>
                <w:b/>
                <w:bCs/>
              </w:rPr>
              <w:t xml:space="preserve">Comprensión </w:t>
            </w:r>
          </w:p>
          <w:p w14:paraId="50CDEE04" w14:textId="285B77CA" w:rsidR="00D32353" w:rsidRDefault="00D32353" w:rsidP="00D32353">
            <w:pPr>
              <w:jc w:val="both"/>
            </w:pPr>
          </w:p>
          <w:p w14:paraId="46D17E4F" w14:textId="77777777" w:rsidR="00D32353" w:rsidRPr="00D32353" w:rsidRDefault="00D32353" w:rsidP="00D32353">
            <w:pPr>
              <w:jc w:val="both"/>
              <w:rPr>
                <w:b/>
                <w:bCs/>
              </w:rPr>
            </w:pPr>
            <w:r w:rsidRPr="00D32353">
              <w:rPr>
                <w:b/>
                <w:bCs/>
              </w:rPr>
              <w:t>CONVENCIÓN SOBRE LOS DERECHOS DE LAS PERSONAS CON DISCAPACIDAD</w:t>
            </w:r>
          </w:p>
          <w:p w14:paraId="6DE77497" w14:textId="77777777" w:rsidR="00D32353" w:rsidRDefault="00D32353" w:rsidP="00D32353">
            <w:pPr>
              <w:jc w:val="both"/>
            </w:pPr>
            <w:r>
              <w:t>Los Estados Partes en la presente Convención, convienen en lo siguiente:</w:t>
            </w:r>
          </w:p>
          <w:p w14:paraId="6370ACA1" w14:textId="77777777" w:rsidR="00D32353" w:rsidRPr="00D32353" w:rsidRDefault="00D32353" w:rsidP="00D32353">
            <w:pPr>
              <w:jc w:val="both"/>
              <w:rPr>
                <w:b/>
                <w:bCs/>
              </w:rPr>
            </w:pPr>
            <w:r w:rsidRPr="00D32353">
              <w:rPr>
                <w:b/>
                <w:bCs/>
              </w:rPr>
              <w:t>ARTÍCULO 1 PROPÓSITO</w:t>
            </w:r>
          </w:p>
          <w:p w14:paraId="749B8C5A" w14:textId="77777777" w:rsidR="00D32353" w:rsidRDefault="00D32353" w:rsidP="00D32353">
            <w:pPr>
              <w:jc w:val="both"/>
            </w:pPr>
            <w:r>
              <w:t>El propósito de la presente Convención es promover, proteger y asegurar el goce pleno y en condiciones de igualdad de todos los derechos humanos y libertades fundamentales por todas las personas con discapacidad, y promover el respeto de su dignidad inherente. Las personas con discapacidad incluyen a aquellas que tengan deficiencias físicas, mentales intelectuales o sensoriales a largo plazo que, al interactuar con diversas barreras, puedan impedir su participación plena y efectiva en la sociedad, en igualdad de condiciones con las demás.</w:t>
            </w:r>
          </w:p>
          <w:p w14:paraId="0E64602B" w14:textId="77777777" w:rsidR="00D32353" w:rsidRPr="00D32353" w:rsidRDefault="00D32353" w:rsidP="00D32353">
            <w:pPr>
              <w:jc w:val="both"/>
              <w:rPr>
                <w:b/>
                <w:bCs/>
              </w:rPr>
            </w:pPr>
            <w:r w:rsidRPr="00D32353">
              <w:rPr>
                <w:b/>
                <w:bCs/>
              </w:rPr>
              <w:t>ARTÍCULO 2 DEFINICIONES</w:t>
            </w:r>
          </w:p>
          <w:p w14:paraId="51B3D94E" w14:textId="3BCA14AF" w:rsidR="007F1ED6" w:rsidRDefault="00D32353" w:rsidP="00D32353">
            <w:pPr>
              <w:jc w:val="both"/>
            </w:pPr>
            <w:r>
              <w:t>A los fines de la presente Convención: Por “discriminación por motivos de discapacidad” se entenderá cualquier distinción, exclusión o restricción por motivos de discapacidad que tenga el propósito o el efecto de obstaculizar o dejar sin efecto el reconocimiento, goce o ejercicio, en igualdad de condiciones, de todos los derechos humanos y libertades fundamentales en los ámbitos político, económico, social, cultural, civil o de otro tipo. Incluye todas las formas de discriminación, entre ellas, la denegación de ajustes razonables.</w:t>
            </w:r>
          </w:p>
        </w:tc>
        <w:tc>
          <w:tcPr>
            <w:tcW w:w="162" w:type="dxa"/>
            <w:tcBorders>
              <w:top w:val="nil"/>
              <w:bottom w:val="nil"/>
            </w:tcBorders>
            <w:shd w:val="clear" w:color="auto" w:fill="auto"/>
          </w:tcPr>
          <w:p w14:paraId="4740C744" w14:textId="77777777" w:rsidR="007F1ED6" w:rsidRDefault="007F1ED6"/>
        </w:tc>
        <w:tc>
          <w:tcPr>
            <w:tcW w:w="5812" w:type="dxa"/>
            <w:shd w:val="clear" w:color="auto" w:fill="auto"/>
          </w:tcPr>
          <w:p w14:paraId="06190F94" w14:textId="3FAA2FF8" w:rsidR="00FB475A" w:rsidRPr="00D32353" w:rsidRDefault="00FB475A" w:rsidP="00FB475A"/>
          <w:p w14:paraId="1E4AA1B4" w14:textId="2E19FDF0" w:rsidR="00D32353" w:rsidRPr="00D32353" w:rsidRDefault="00D32353" w:rsidP="00D32353">
            <w:r w:rsidRPr="00D32353">
              <w:t>1.</w:t>
            </w:r>
            <w:r w:rsidRPr="00D32353">
              <w:tab/>
            </w:r>
            <w:r w:rsidRPr="00D32353">
              <w:rPr>
                <w:b/>
                <w:bCs/>
              </w:rPr>
              <w:t>¿Sobre qué trata, principalmente, el extracto del documento?</w:t>
            </w:r>
          </w:p>
          <w:p w14:paraId="302A2CF1" w14:textId="77777777" w:rsidR="00D32353" w:rsidRPr="00D32353" w:rsidRDefault="00D32353" w:rsidP="00D32353">
            <w:r w:rsidRPr="00D32353">
              <w:t>a)</w:t>
            </w:r>
            <w:r w:rsidRPr="00D32353">
              <w:tab/>
              <w:t>Sobre la discapacidad de las personas</w:t>
            </w:r>
          </w:p>
          <w:p w14:paraId="5D0AD604" w14:textId="77777777" w:rsidR="00D32353" w:rsidRPr="00D32353" w:rsidRDefault="00D32353" w:rsidP="00D32353">
            <w:r w:rsidRPr="00D32353">
              <w:t>b)</w:t>
            </w:r>
            <w:r w:rsidRPr="00D32353">
              <w:tab/>
              <w:t>Sobre los derechos de las personas con discapacidad</w:t>
            </w:r>
          </w:p>
          <w:p w14:paraId="03C147B3" w14:textId="77777777" w:rsidR="00D32353" w:rsidRPr="00D32353" w:rsidRDefault="00D32353" w:rsidP="00D32353">
            <w:r w:rsidRPr="00D32353">
              <w:t>c)</w:t>
            </w:r>
            <w:r w:rsidRPr="00D32353">
              <w:tab/>
              <w:t>Sobre las definiciones de la convención de personas con discapacidad</w:t>
            </w:r>
          </w:p>
          <w:p w14:paraId="28E85540" w14:textId="77777777" w:rsidR="00D32353" w:rsidRPr="00D32353" w:rsidRDefault="00D32353" w:rsidP="00D32353">
            <w:r w:rsidRPr="00D32353">
              <w:t>d)</w:t>
            </w:r>
            <w:r w:rsidRPr="00D32353">
              <w:tab/>
              <w:t>Sobre el propósito de la convención acerca de las personas con discapacidad</w:t>
            </w:r>
          </w:p>
          <w:p w14:paraId="741B4D11" w14:textId="77777777" w:rsidR="00D32353" w:rsidRPr="00D32353" w:rsidRDefault="00D32353" w:rsidP="00D32353"/>
          <w:p w14:paraId="566876B1" w14:textId="66DC579D" w:rsidR="00D32353" w:rsidRPr="00D32353" w:rsidRDefault="00D32353" w:rsidP="00D32353">
            <w:r w:rsidRPr="00D32353">
              <w:t>2.</w:t>
            </w:r>
            <w:r w:rsidRPr="00D32353">
              <w:tab/>
            </w:r>
            <w:r w:rsidRPr="00D32353">
              <w:rPr>
                <w:b/>
                <w:bCs/>
              </w:rPr>
              <w:t>¿Cuál detalle indica el propósito de la Convención?</w:t>
            </w:r>
          </w:p>
          <w:p w14:paraId="009E4556" w14:textId="77777777" w:rsidR="00D32353" w:rsidRPr="00D32353" w:rsidRDefault="00D32353" w:rsidP="00D32353">
            <w:r w:rsidRPr="00D32353">
              <w:t>a)</w:t>
            </w:r>
            <w:r w:rsidRPr="00D32353">
              <w:tab/>
              <w:t>Definir el concepto de discapacidad y sus características y tipos.</w:t>
            </w:r>
          </w:p>
          <w:p w14:paraId="52D6B055" w14:textId="77777777" w:rsidR="00D32353" w:rsidRPr="00D32353" w:rsidRDefault="00D32353" w:rsidP="00D32353">
            <w:r w:rsidRPr="00D32353">
              <w:t>b)</w:t>
            </w:r>
            <w:r w:rsidRPr="00D32353">
              <w:tab/>
              <w:t>Promover y asegurar el respeto de los derechos humanos para todos.</w:t>
            </w:r>
          </w:p>
          <w:p w14:paraId="1137A0A6" w14:textId="77777777" w:rsidR="00D32353" w:rsidRPr="00D32353" w:rsidRDefault="00D32353" w:rsidP="00D32353">
            <w:r w:rsidRPr="00D32353">
              <w:t>c)</w:t>
            </w:r>
            <w:r w:rsidRPr="00D32353">
              <w:tab/>
              <w:t>Promover, proteger y asegurar el goce pleno de los derechos humanos por las personas con discapacidad.</w:t>
            </w:r>
          </w:p>
          <w:p w14:paraId="1E1AB13C" w14:textId="77777777" w:rsidR="00D32353" w:rsidRPr="00D32353" w:rsidRDefault="00D32353" w:rsidP="00D32353">
            <w:r w:rsidRPr="00D32353">
              <w:t>d)</w:t>
            </w:r>
            <w:r w:rsidRPr="00D32353">
              <w:tab/>
              <w:t>Promover, obstaculizar y denegar el efecto del goce pleno de los derechos humanos para todos en la sociedad.</w:t>
            </w:r>
          </w:p>
          <w:p w14:paraId="1A92D4E1" w14:textId="580F537A" w:rsidR="007F1ED6" w:rsidRPr="00D32353" w:rsidRDefault="007F1ED6" w:rsidP="00E72762"/>
        </w:tc>
      </w:tr>
    </w:tbl>
    <w:p w14:paraId="3E5C9925" w14:textId="77777777" w:rsidR="002668FA" w:rsidRDefault="002668FA"/>
    <w:sectPr w:rsidR="002668FA" w:rsidSect="007F1ED6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8A7F4F"/>
    <w:multiLevelType w:val="hybridMultilevel"/>
    <w:tmpl w:val="3B7ECA58"/>
    <w:lvl w:ilvl="0" w:tplc="713C95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D9A5CAD"/>
    <w:multiLevelType w:val="hybridMultilevel"/>
    <w:tmpl w:val="2054BF5C"/>
    <w:lvl w:ilvl="0" w:tplc="A536A4D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3465B43"/>
    <w:multiLevelType w:val="hybridMultilevel"/>
    <w:tmpl w:val="B3EE5F62"/>
    <w:lvl w:ilvl="0" w:tplc="95788026">
      <w:start w:val="1"/>
      <w:numFmt w:val="decimal"/>
      <w:lvlText w:val="%1."/>
      <w:lvlJc w:val="left"/>
      <w:pPr>
        <w:ind w:left="1080" w:hanging="360"/>
      </w:pPr>
      <w:rPr>
        <w:rFonts w:eastAsia="Times New Roman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7022799"/>
    <w:multiLevelType w:val="hybridMultilevel"/>
    <w:tmpl w:val="AAE800A8"/>
    <w:lvl w:ilvl="0" w:tplc="84844A6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B887C4F"/>
    <w:multiLevelType w:val="hybridMultilevel"/>
    <w:tmpl w:val="609CDE2E"/>
    <w:lvl w:ilvl="0" w:tplc="418849C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856240313">
    <w:abstractNumId w:val="2"/>
  </w:num>
  <w:num w:numId="2" w16cid:durableId="1728796131">
    <w:abstractNumId w:val="1"/>
  </w:num>
  <w:num w:numId="3" w16cid:durableId="1684548446">
    <w:abstractNumId w:val="0"/>
  </w:num>
  <w:num w:numId="4" w16cid:durableId="1179857891">
    <w:abstractNumId w:val="4"/>
  </w:num>
  <w:num w:numId="5" w16cid:durableId="14015650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ED6"/>
    <w:rsid w:val="002668FA"/>
    <w:rsid w:val="006B7B6C"/>
    <w:rsid w:val="007F1ED6"/>
    <w:rsid w:val="008A3D27"/>
    <w:rsid w:val="00A20130"/>
    <w:rsid w:val="00D32353"/>
    <w:rsid w:val="00E72762"/>
    <w:rsid w:val="00FB4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1E3F2"/>
  <w15:chartTrackingRefBased/>
  <w15:docId w15:val="{84F675A4-FCF2-4F69-B31C-051EC7E42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308</Words>
  <Characters>1700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A.Gidi</dc:creator>
  <cp:keywords/>
  <dc:description/>
  <cp:lastModifiedBy>Jennifer Rodriguez Inostroza</cp:lastModifiedBy>
  <cp:revision>4</cp:revision>
  <dcterms:created xsi:type="dcterms:W3CDTF">2022-08-09T17:04:00Z</dcterms:created>
  <dcterms:modified xsi:type="dcterms:W3CDTF">2024-01-10T20:09:00Z</dcterms:modified>
</cp:coreProperties>
</file>