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70"/>
        <w:gridCol w:w="6060"/>
      </w:tblGrid>
      <w:tr w:rsidR="00094C01" w14:paraId="32BB37E1" w14:textId="535B71D4" w:rsidTr="00094C01">
        <w:trPr>
          <w:trHeight w:val="7575"/>
        </w:trPr>
        <w:tc>
          <w:tcPr>
            <w:tcW w:w="5970" w:type="dxa"/>
          </w:tcPr>
          <w:p w14:paraId="2075B290" w14:textId="40B4A50D" w:rsidR="00094C01" w:rsidRDefault="00094C01" w:rsidP="00094C01">
            <w:pPr>
              <w:spacing w:after="0"/>
              <w:jc w:val="center"/>
              <w:rPr>
                <w:b/>
              </w:rPr>
            </w:pPr>
          </w:p>
          <w:p w14:paraId="1C81101D" w14:textId="1597467A" w:rsidR="00094C01" w:rsidRPr="00C271CB" w:rsidRDefault="00094C01" w:rsidP="00094C01">
            <w:pPr>
              <w:spacing w:after="0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C271CB">
              <w:rPr>
                <w:b/>
                <w:i/>
                <w:iCs/>
                <w:sz w:val="28"/>
                <w:szCs w:val="28"/>
              </w:rPr>
              <w:t>EL poder de la palabra</w:t>
            </w:r>
          </w:p>
          <w:p w14:paraId="1E53E9BA" w14:textId="77777777" w:rsidR="00094C01" w:rsidRPr="00BA168B" w:rsidRDefault="00094C01" w:rsidP="00094C01">
            <w:pPr>
              <w:spacing w:after="0"/>
              <w:jc w:val="center"/>
              <w:rPr>
                <w:b/>
              </w:rPr>
            </w:pPr>
          </w:p>
          <w:p w14:paraId="143A3919" w14:textId="77777777" w:rsidR="00094C01" w:rsidRDefault="00094C01" w:rsidP="00094C01">
            <w:pPr>
              <w:spacing w:after="0"/>
              <w:jc w:val="center"/>
            </w:pPr>
            <w:r>
              <w:t>Si digo pan</w:t>
            </w:r>
          </w:p>
          <w:p w14:paraId="18AD3439" w14:textId="77777777" w:rsidR="00094C01" w:rsidRDefault="00094C01" w:rsidP="00094C01">
            <w:pPr>
              <w:spacing w:after="0"/>
              <w:jc w:val="center"/>
            </w:pPr>
            <w:r>
              <w:t xml:space="preserve">Y mi poema no </w:t>
            </w:r>
            <w:r w:rsidRPr="00BA168B">
              <w:rPr>
                <w:b/>
              </w:rPr>
              <w:t>convoca</w:t>
            </w:r>
          </w:p>
          <w:p w14:paraId="47B934C4" w14:textId="77777777" w:rsidR="00094C01" w:rsidRDefault="00094C01" w:rsidP="00094C01">
            <w:pPr>
              <w:spacing w:after="0"/>
              <w:jc w:val="center"/>
            </w:pPr>
            <w:r>
              <w:t>A los hambrientos a la mesa,</w:t>
            </w:r>
          </w:p>
          <w:p w14:paraId="272A16AD" w14:textId="77777777" w:rsidR="00094C01" w:rsidRDefault="00094C01" w:rsidP="00094C01">
            <w:pPr>
              <w:spacing w:after="0"/>
              <w:jc w:val="center"/>
            </w:pPr>
            <w:r>
              <w:t>Es porque la palabra ya no sirve</w:t>
            </w:r>
          </w:p>
          <w:p w14:paraId="14B4ABAA" w14:textId="77777777" w:rsidR="00094C01" w:rsidRDefault="00094C01" w:rsidP="00094C01">
            <w:pPr>
              <w:spacing w:after="0"/>
              <w:jc w:val="center"/>
            </w:pPr>
            <w:r>
              <w:t>Y la poesía exige otro lenguaje.</w:t>
            </w:r>
          </w:p>
          <w:p w14:paraId="722A50CD" w14:textId="77777777" w:rsidR="00094C01" w:rsidRDefault="00094C01" w:rsidP="00094C01">
            <w:pPr>
              <w:spacing w:after="0"/>
              <w:jc w:val="center"/>
            </w:pPr>
          </w:p>
          <w:p w14:paraId="5C6AC394" w14:textId="77777777" w:rsidR="00094C01" w:rsidRDefault="00094C01" w:rsidP="00094C01">
            <w:pPr>
              <w:spacing w:after="0"/>
              <w:jc w:val="center"/>
            </w:pPr>
            <w:r>
              <w:t>Si digo amor</w:t>
            </w:r>
          </w:p>
          <w:p w14:paraId="06DDEF64" w14:textId="77777777" w:rsidR="00094C01" w:rsidRDefault="00094C01" w:rsidP="00094C01">
            <w:pPr>
              <w:spacing w:after="0"/>
              <w:jc w:val="center"/>
            </w:pPr>
            <w:r>
              <w:t xml:space="preserve">Y mi poema no </w:t>
            </w:r>
            <w:r w:rsidRPr="00BA168B">
              <w:rPr>
                <w:b/>
              </w:rPr>
              <w:t>provoca</w:t>
            </w:r>
          </w:p>
          <w:p w14:paraId="0B359504" w14:textId="77777777" w:rsidR="00094C01" w:rsidRDefault="00094C01" w:rsidP="00094C01">
            <w:pPr>
              <w:spacing w:after="0"/>
              <w:jc w:val="center"/>
            </w:pPr>
            <w:r>
              <w:t>Una tormenta de besos y canciones,</w:t>
            </w:r>
          </w:p>
          <w:p w14:paraId="21A26B15" w14:textId="77777777" w:rsidR="00094C01" w:rsidRDefault="00094C01" w:rsidP="00094C01">
            <w:pPr>
              <w:spacing w:after="0"/>
              <w:jc w:val="center"/>
            </w:pPr>
            <w:r>
              <w:t>Es porque la palabra perdió su magia</w:t>
            </w:r>
          </w:p>
          <w:p w14:paraId="6EF2DA0B" w14:textId="77777777" w:rsidR="00094C01" w:rsidRDefault="00094C01" w:rsidP="00094C01">
            <w:pPr>
              <w:spacing w:after="0"/>
              <w:jc w:val="center"/>
            </w:pPr>
            <w:r>
              <w:t>Y la poesía debe buscar una nueva voz.</w:t>
            </w:r>
          </w:p>
          <w:p w14:paraId="75A3DAE5" w14:textId="77777777" w:rsidR="00094C01" w:rsidRDefault="00094C01" w:rsidP="00094C01">
            <w:pPr>
              <w:spacing w:after="0"/>
              <w:jc w:val="center"/>
            </w:pPr>
          </w:p>
          <w:p w14:paraId="2A11699F" w14:textId="77777777" w:rsidR="00094C01" w:rsidRDefault="00094C01" w:rsidP="00094C01">
            <w:pPr>
              <w:spacing w:after="0"/>
              <w:jc w:val="center"/>
            </w:pPr>
            <w:r>
              <w:t>Si digo vida</w:t>
            </w:r>
          </w:p>
          <w:p w14:paraId="790DB7EC" w14:textId="77777777" w:rsidR="00094C01" w:rsidRDefault="00094C01" w:rsidP="00094C01">
            <w:pPr>
              <w:spacing w:after="0"/>
              <w:jc w:val="center"/>
            </w:pPr>
            <w:r>
              <w:t xml:space="preserve">Y mi poema no </w:t>
            </w:r>
            <w:r w:rsidRPr="00BA168B">
              <w:rPr>
                <w:b/>
              </w:rPr>
              <w:t>revienta</w:t>
            </w:r>
          </w:p>
          <w:p w14:paraId="1E55DDA9" w14:textId="77777777" w:rsidR="00094C01" w:rsidRDefault="00094C01" w:rsidP="00094C01">
            <w:pPr>
              <w:spacing w:after="0"/>
              <w:jc w:val="center"/>
            </w:pPr>
            <w:r>
              <w:t xml:space="preserve">Un alba de </w:t>
            </w:r>
            <w:r w:rsidRPr="00BA168B">
              <w:rPr>
                <w:b/>
              </w:rPr>
              <w:t>luceros</w:t>
            </w:r>
            <w:r>
              <w:t xml:space="preserve"> y primaveras,</w:t>
            </w:r>
          </w:p>
          <w:p w14:paraId="5F2558DC" w14:textId="77777777" w:rsidR="00094C01" w:rsidRDefault="00094C01" w:rsidP="00094C01">
            <w:pPr>
              <w:spacing w:after="0"/>
              <w:jc w:val="center"/>
            </w:pPr>
            <w:r>
              <w:t>Es porque la palabra quedó sin dioses</w:t>
            </w:r>
          </w:p>
          <w:p w14:paraId="36CEE02A" w14:textId="77777777" w:rsidR="00094C01" w:rsidRDefault="00094C01" w:rsidP="00094C01">
            <w:pPr>
              <w:spacing w:after="0"/>
              <w:jc w:val="center"/>
            </w:pPr>
            <w:r>
              <w:t>Y la poesía debe estar al servicio del hombre.</w:t>
            </w:r>
          </w:p>
          <w:p w14:paraId="397A88D8" w14:textId="77777777" w:rsidR="00094C01" w:rsidRDefault="00094C01" w:rsidP="00094C01">
            <w:pPr>
              <w:spacing w:after="0"/>
              <w:jc w:val="center"/>
            </w:pPr>
          </w:p>
          <w:p w14:paraId="2CE09B4A" w14:textId="77777777" w:rsidR="00094C01" w:rsidRDefault="00094C01" w:rsidP="00094C01">
            <w:pPr>
              <w:spacing w:after="0"/>
              <w:jc w:val="center"/>
            </w:pPr>
            <w:r>
              <w:t>Si digo libertad</w:t>
            </w:r>
          </w:p>
          <w:p w14:paraId="3FB23109" w14:textId="77777777" w:rsidR="00094C01" w:rsidRDefault="00094C01" w:rsidP="00094C01">
            <w:pPr>
              <w:spacing w:after="0"/>
              <w:jc w:val="center"/>
            </w:pPr>
            <w:r>
              <w:t xml:space="preserve">Y mi poema no </w:t>
            </w:r>
            <w:r w:rsidRPr="00BA168B">
              <w:rPr>
                <w:b/>
              </w:rPr>
              <w:t>revoluciona</w:t>
            </w:r>
          </w:p>
          <w:p w14:paraId="3210073A" w14:textId="77777777" w:rsidR="00094C01" w:rsidRDefault="00094C01" w:rsidP="00094C01">
            <w:pPr>
              <w:spacing w:after="0"/>
              <w:jc w:val="center"/>
            </w:pPr>
            <w:r>
              <w:t>La conciencia de los sedientos de paz,</w:t>
            </w:r>
          </w:p>
          <w:p w14:paraId="2BF2178F" w14:textId="77777777" w:rsidR="00094C01" w:rsidRDefault="00094C01" w:rsidP="00094C01">
            <w:pPr>
              <w:spacing w:after="0"/>
              <w:jc w:val="center"/>
            </w:pPr>
            <w:r>
              <w:t>Es porque la palabra dejó de ser instrumento</w:t>
            </w:r>
          </w:p>
          <w:p w14:paraId="017E9A7A" w14:textId="77777777" w:rsidR="00094C01" w:rsidRDefault="00094C01" w:rsidP="00094C01">
            <w:pPr>
              <w:spacing w:after="0"/>
              <w:jc w:val="center"/>
            </w:pPr>
            <w:r>
              <w:t>Y la poesía está obligada a cambiar de poetas.</w:t>
            </w:r>
          </w:p>
          <w:p w14:paraId="70F8DF68" w14:textId="77777777" w:rsidR="00094C01" w:rsidRDefault="00094C01" w:rsidP="00094C01">
            <w:pPr>
              <w:spacing w:after="0"/>
              <w:jc w:val="center"/>
            </w:pPr>
          </w:p>
          <w:p w14:paraId="169F959E" w14:textId="77777777" w:rsidR="00094C01" w:rsidRDefault="00094C01" w:rsidP="00094C01">
            <w:pPr>
              <w:spacing w:after="0"/>
              <w:jc w:val="right"/>
            </w:pPr>
            <w:r>
              <w:t>Gilberto Ramírez Santacruz,</w:t>
            </w:r>
          </w:p>
          <w:p w14:paraId="033B7E95" w14:textId="77777777" w:rsidR="00094C01" w:rsidRDefault="00094C01" w:rsidP="00094C01">
            <w:pPr>
              <w:spacing w:after="0"/>
              <w:jc w:val="right"/>
            </w:pPr>
            <w:r>
              <w:t>Paraguay</w:t>
            </w:r>
          </w:p>
          <w:p w14:paraId="05373A10" w14:textId="77777777" w:rsidR="00094C01" w:rsidRDefault="00094C01"/>
        </w:tc>
        <w:tc>
          <w:tcPr>
            <w:tcW w:w="6060" w:type="dxa"/>
            <w:shd w:val="clear" w:color="auto" w:fill="auto"/>
          </w:tcPr>
          <w:p w14:paraId="65CD3C77" w14:textId="407D50C4" w:rsidR="00094C01" w:rsidRPr="00094C01" w:rsidRDefault="00094C01" w:rsidP="00094C01">
            <w:pPr>
              <w:spacing w:after="0"/>
              <w:rPr>
                <w:i/>
                <w:iCs/>
                <w:sz w:val="24"/>
              </w:rPr>
            </w:pPr>
            <w:r w:rsidRPr="00094C01">
              <w:rPr>
                <w:i/>
                <w:iCs/>
                <w:sz w:val="24"/>
                <w:u w:val="single"/>
              </w:rPr>
              <w:lastRenderedPageBreak/>
              <w:t>Responde las siguientes preguntas en tu cuaderno. Recuerda mantener buena ortografía, caligrafía y redacción</w:t>
            </w:r>
            <w:r w:rsidRPr="00094C01">
              <w:rPr>
                <w:i/>
                <w:iCs/>
                <w:sz w:val="24"/>
              </w:rPr>
              <w:t>.</w:t>
            </w:r>
          </w:p>
          <w:p w14:paraId="1BF7D406" w14:textId="77777777" w:rsidR="00094C01" w:rsidRDefault="00094C01"/>
          <w:p w14:paraId="4262E45C" w14:textId="77777777" w:rsidR="00094C01" w:rsidRDefault="00094C01" w:rsidP="00094C01">
            <w:r>
              <w:t>1. ¿Cuál es la función que debe tener la poesía según el hablante lírico?</w:t>
            </w:r>
          </w:p>
          <w:p w14:paraId="66DF626E" w14:textId="77777777" w:rsidR="00094C01" w:rsidRDefault="00094C01" w:rsidP="00094C01">
            <w:r>
              <w:t>2. Explica cuándo la poesía debe cambiar de poetas.</w:t>
            </w:r>
          </w:p>
          <w:p w14:paraId="22CFFAF7" w14:textId="77777777" w:rsidR="00094C01" w:rsidRDefault="00094C01" w:rsidP="00094C01">
            <w:r>
              <w:t>3. ¿Qué diferencias tiene el mensaje de este texto con el del anterior?</w:t>
            </w:r>
          </w:p>
          <w:p w14:paraId="1FDBA9E1" w14:textId="77777777" w:rsidR="00094C01" w:rsidRDefault="00094C01" w:rsidP="00094C01">
            <w:r>
              <w:t>4. Explica por qué el poema se llama “El poder de la palabra”.</w:t>
            </w:r>
          </w:p>
          <w:p w14:paraId="4910CF8A" w14:textId="77777777" w:rsidR="00094C01" w:rsidRDefault="00094C01" w:rsidP="00094C01">
            <w:r>
              <w:t>5. Busca en el diccionario las siguientes palabras</w:t>
            </w:r>
          </w:p>
          <w:p w14:paraId="24F6C0D1" w14:textId="77777777" w:rsidR="00094C01" w:rsidRDefault="00094C01" w:rsidP="00094C01">
            <w:pPr>
              <w:pStyle w:val="Prrafodelista"/>
              <w:numPr>
                <w:ilvl w:val="0"/>
                <w:numId w:val="1"/>
              </w:numPr>
            </w:pPr>
            <w:r>
              <w:t>Convoca</w:t>
            </w:r>
          </w:p>
          <w:p w14:paraId="294FEA0B" w14:textId="77777777" w:rsidR="00094C01" w:rsidRDefault="00094C01" w:rsidP="00094C01">
            <w:pPr>
              <w:pStyle w:val="Prrafodelista"/>
              <w:numPr>
                <w:ilvl w:val="0"/>
                <w:numId w:val="1"/>
              </w:numPr>
            </w:pPr>
            <w:r>
              <w:t>Provoca</w:t>
            </w:r>
          </w:p>
          <w:p w14:paraId="79D272D9" w14:textId="77777777" w:rsidR="00094C01" w:rsidRDefault="00094C01" w:rsidP="00094C01">
            <w:pPr>
              <w:pStyle w:val="Prrafodelista"/>
              <w:numPr>
                <w:ilvl w:val="0"/>
                <w:numId w:val="1"/>
              </w:numPr>
            </w:pPr>
            <w:r>
              <w:t>Revienta</w:t>
            </w:r>
          </w:p>
          <w:p w14:paraId="198CDA48" w14:textId="77777777" w:rsidR="00094C01" w:rsidRDefault="00094C01" w:rsidP="00094C01">
            <w:pPr>
              <w:pStyle w:val="Prrafodelista"/>
              <w:numPr>
                <w:ilvl w:val="0"/>
                <w:numId w:val="1"/>
              </w:numPr>
            </w:pPr>
            <w:r>
              <w:t>Luceros</w:t>
            </w:r>
          </w:p>
          <w:p w14:paraId="4B9EC1EA" w14:textId="77777777" w:rsidR="00094C01" w:rsidRDefault="00094C01" w:rsidP="00094C01">
            <w:pPr>
              <w:pStyle w:val="Prrafodelista"/>
              <w:numPr>
                <w:ilvl w:val="0"/>
                <w:numId w:val="1"/>
              </w:numPr>
            </w:pPr>
            <w:r>
              <w:t>Revoluciona</w:t>
            </w:r>
          </w:p>
          <w:p w14:paraId="762AA99B" w14:textId="2E26A795" w:rsidR="00094C01" w:rsidRDefault="00094C01"/>
        </w:tc>
      </w:tr>
    </w:tbl>
    <w:p w14:paraId="0881A265" w14:textId="77777777" w:rsidR="00EA1533" w:rsidRDefault="00EA1533"/>
    <w:sectPr w:rsidR="00EA1533" w:rsidSect="00094C0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073CEA"/>
    <w:multiLevelType w:val="hybridMultilevel"/>
    <w:tmpl w:val="33F468A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2445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C01"/>
    <w:rsid w:val="00094C01"/>
    <w:rsid w:val="00343550"/>
    <w:rsid w:val="00652400"/>
    <w:rsid w:val="00C271CB"/>
    <w:rsid w:val="00EA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BF309"/>
  <w15:chartTrackingRefBased/>
  <w15:docId w15:val="{94AAC062-64D4-4514-B956-0BC16A87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4C01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94C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175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A.Gidi</dc:creator>
  <cp:keywords/>
  <dc:description/>
  <cp:lastModifiedBy>Jennifer Rodriguez Inostroza</cp:lastModifiedBy>
  <cp:revision>5</cp:revision>
  <dcterms:created xsi:type="dcterms:W3CDTF">2022-08-23T19:41:00Z</dcterms:created>
  <dcterms:modified xsi:type="dcterms:W3CDTF">2024-01-10T20:13:00Z</dcterms:modified>
</cp:coreProperties>
</file>