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BCA" w:rsidRPr="00CF75C2" w:rsidRDefault="00CF75C2" w:rsidP="00CF75C2">
      <w:pPr>
        <w:jc w:val="center"/>
        <w:rPr>
          <w:rFonts w:ascii="Times New Roman" w:hAnsi="Times New Roman" w:cs="Times New Roman"/>
          <w:b/>
          <w:sz w:val="24"/>
          <w:szCs w:val="24"/>
        </w:rPr>
      </w:pPr>
      <w:bookmarkStart w:id="0" w:name="_GoBack"/>
      <w:bookmarkEnd w:id="0"/>
      <w:r w:rsidRPr="00CF75C2">
        <w:rPr>
          <w:rFonts w:ascii="Times New Roman" w:hAnsi="Times New Roman" w:cs="Times New Roman"/>
          <w:b/>
          <w:sz w:val="24"/>
          <w:szCs w:val="24"/>
        </w:rPr>
        <w:t>Guía de aprendizaje</w:t>
      </w:r>
    </w:p>
    <w:p w:rsidR="00CF75C2" w:rsidRPr="00CF75C2" w:rsidRDefault="00CF75C2" w:rsidP="00CF75C2">
      <w:pPr>
        <w:jc w:val="center"/>
        <w:rPr>
          <w:rFonts w:ascii="Times New Roman" w:hAnsi="Times New Roman" w:cs="Times New Roman"/>
          <w:b/>
          <w:sz w:val="24"/>
          <w:szCs w:val="24"/>
        </w:rPr>
      </w:pPr>
      <w:r w:rsidRPr="00CF75C2">
        <w:rPr>
          <w:rFonts w:ascii="Times New Roman" w:hAnsi="Times New Roman" w:cs="Times New Roman"/>
          <w:b/>
          <w:sz w:val="24"/>
          <w:szCs w:val="24"/>
        </w:rPr>
        <w:t>“Elementos relevantes de un texto narrativo”.</w:t>
      </w:r>
    </w:p>
    <w:p w:rsidR="00CF75C2" w:rsidRPr="00CF75C2" w:rsidRDefault="00CF75C2" w:rsidP="00CF75C2">
      <w:pPr>
        <w:jc w:val="center"/>
        <w:rPr>
          <w:rFonts w:ascii="Times New Roman" w:hAnsi="Times New Roman" w:cs="Times New Roman"/>
          <w:sz w:val="24"/>
          <w:szCs w:val="24"/>
        </w:rPr>
      </w:pPr>
    </w:p>
    <w:p w:rsidR="00CF75C2" w:rsidRPr="00CF75C2" w:rsidRDefault="00CF75C2">
      <w:pPr>
        <w:rPr>
          <w:rFonts w:ascii="Times New Roman" w:hAnsi="Times New Roman" w:cs="Times New Roman"/>
          <w:b/>
          <w:sz w:val="24"/>
          <w:szCs w:val="24"/>
        </w:rPr>
      </w:pPr>
      <w:r w:rsidRPr="00CF75C2">
        <w:rPr>
          <w:rFonts w:ascii="Times New Roman" w:hAnsi="Times New Roman" w:cs="Times New Roman"/>
          <w:b/>
          <w:sz w:val="24"/>
          <w:szCs w:val="24"/>
        </w:rPr>
        <w:t>Nombre</w:t>
      </w:r>
      <w:r w:rsidR="00C95B18" w:rsidRPr="00CF75C2">
        <w:rPr>
          <w:rFonts w:ascii="Times New Roman" w:hAnsi="Times New Roman" w:cs="Times New Roman"/>
          <w:b/>
          <w:sz w:val="24"/>
          <w:szCs w:val="24"/>
        </w:rPr>
        <w:t>: _</w:t>
      </w:r>
      <w:r w:rsidRPr="00CF75C2">
        <w:rPr>
          <w:rFonts w:ascii="Times New Roman" w:hAnsi="Times New Roman" w:cs="Times New Roman"/>
          <w:b/>
          <w:sz w:val="24"/>
          <w:szCs w:val="24"/>
        </w:rPr>
        <w:t>________________________________________</w:t>
      </w:r>
      <w:r>
        <w:rPr>
          <w:rFonts w:ascii="Times New Roman" w:hAnsi="Times New Roman" w:cs="Times New Roman"/>
          <w:b/>
          <w:sz w:val="24"/>
          <w:szCs w:val="24"/>
        </w:rPr>
        <w:t>________________________</w:t>
      </w:r>
    </w:p>
    <w:p w:rsidR="00CF75C2" w:rsidRDefault="00CF75C2">
      <w:pPr>
        <w:rPr>
          <w:rFonts w:ascii="Times New Roman" w:hAnsi="Times New Roman" w:cs="Times New Roman"/>
          <w:b/>
          <w:sz w:val="24"/>
          <w:szCs w:val="24"/>
        </w:rPr>
      </w:pPr>
      <w:r w:rsidRPr="00CF75C2">
        <w:rPr>
          <w:rFonts w:ascii="Times New Roman" w:hAnsi="Times New Roman" w:cs="Times New Roman"/>
          <w:b/>
          <w:sz w:val="24"/>
          <w:szCs w:val="24"/>
        </w:rPr>
        <w:t>Curso: ________________ Fecha: _________________________</w:t>
      </w:r>
      <w:r>
        <w:rPr>
          <w:rFonts w:ascii="Times New Roman" w:hAnsi="Times New Roman" w:cs="Times New Roman"/>
          <w:b/>
          <w:sz w:val="24"/>
          <w:szCs w:val="24"/>
        </w:rPr>
        <w:t>____</w:t>
      </w:r>
      <w:r w:rsidRPr="00CF75C2">
        <w:rPr>
          <w:rFonts w:ascii="Times New Roman" w:hAnsi="Times New Roman" w:cs="Times New Roman"/>
          <w:b/>
          <w:sz w:val="24"/>
          <w:szCs w:val="24"/>
        </w:rPr>
        <w:t>_______________</w:t>
      </w:r>
    </w:p>
    <w:p w:rsidR="00936252" w:rsidRDefault="00936252">
      <w:pPr>
        <w:rPr>
          <w:rFonts w:ascii="Times New Roman" w:hAnsi="Times New Roman" w:cs="Times New Roman"/>
          <w:b/>
          <w:sz w:val="24"/>
          <w:szCs w:val="24"/>
        </w:rPr>
      </w:pPr>
      <w:r>
        <w:rPr>
          <w:rFonts w:ascii="Times New Roman" w:hAnsi="Times New Roman" w:cs="Times New Roman"/>
          <w:b/>
          <w:sz w:val="24"/>
          <w:szCs w:val="24"/>
        </w:rPr>
        <w:t xml:space="preserve">Puntaje total: </w:t>
      </w:r>
      <w:r w:rsidR="007027DF">
        <w:rPr>
          <w:rFonts w:ascii="Times New Roman" w:hAnsi="Times New Roman" w:cs="Times New Roman"/>
          <w:b/>
          <w:sz w:val="24"/>
          <w:szCs w:val="24"/>
        </w:rPr>
        <w:t xml:space="preserve">26                </w:t>
      </w:r>
      <w:r>
        <w:rPr>
          <w:rFonts w:ascii="Times New Roman" w:hAnsi="Times New Roman" w:cs="Times New Roman"/>
          <w:b/>
          <w:sz w:val="24"/>
          <w:szCs w:val="24"/>
        </w:rPr>
        <w:t xml:space="preserve"> Puntaje Obtenido: _________ Porcentaje de logro</w:t>
      </w:r>
      <w:r w:rsidR="00967BCA">
        <w:rPr>
          <w:rFonts w:ascii="Times New Roman" w:hAnsi="Times New Roman" w:cs="Times New Roman"/>
          <w:b/>
          <w:sz w:val="24"/>
          <w:szCs w:val="24"/>
        </w:rPr>
        <w:t>: _</w:t>
      </w:r>
      <w:r>
        <w:rPr>
          <w:rFonts w:ascii="Times New Roman" w:hAnsi="Times New Roman" w:cs="Times New Roman"/>
          <w:b/>
          <w:sz w:val="24"/>
          <w:szCs w:val="24"/>
        </w:rPr>
        <w:t>______</w:t>
      </w:r>
    </w:p>
    <w:p w:rsidR="00722CA1" w:rsidRPr="00722CA1" w:rsidRDefault="00722CA1" w:rsidP="00CF75C2">
      <w:pPr>
        <w:jc w:val="both"/>
        <w:rPr>
          <w:rFonts w:ascii="Times New Roman" w:hAnsi="Times New Roman" w:cs="Times New Roman"/>
          <w:b/>
          <w:sz w:val="16"/>
          <w:szCs w:val="16"/>
        </w:rPr>
      </w:pPr>
    </w:p>
    <w:p w:rsidR="00CF75C2" w:rsidRDefault="00CF75C2" w:rsidP="00CF75C2">
      <w:pPr>
        <w:jc w:val="both"/>
        <w:rPr>
          <w:rFonts w:ascii="Times New Roman" w:hAnsi="Times New Roman" w:cs="Times New Roman"/>
          <w:sz w:val="24"/>
          <w:szCs w:val="24"/>
        </w:rPr>
      </w:pPr>
      <w:r w:rsidRPr="00CF75C2">
        <w:rPr>
          <w:rFonts w:ascii="Times New Roman" w:hAnsi="Times New Roman" w:cs="Times New Roman"/>
          <w:b/>
          <w:sz w:val="24"/>
          <w:szCs w:val="24"/>
        </w:rPr>
        <w:t>Objetivo:</w:t>
      </w:r>
      <w:r w:rsidRPr="00CF75C2">
        <w:rPr>
          <w:rFonts w:ascii="Times New Roman" w:hAnsi="Times New Roman" w:cs="Times New Roman"/>
          <w:sz w:val="24"/>
          <w:szCs w:val="24"/>
        </w:rPr>
        <w:t xml:space="preserve"> Identificar y describir elementos relevantes de un texto narrativo, para f</w:t>
      </w:r>
      <w:r w:rsidR="00722CA1">
        <w:rPr>
          <w:rFonts w:ascii="Times New Roman" w:hAnsi="Times New Roman" w:cs="Times New Roman"/>
          <w:sz w:val="24"/>
          <w:szCs w:val="24"/>
        </w:rPr>
        <w:t>avorecer la comprensión lectora, tales como:</w:t>
      </w:r>
    </w:p>
    <w:p w:rsidR="00722CA1" w:rsidRPr="009C020D" w:rsidRDefault="00722CA1" w:rsidP="00722CA1">
      <w:pPr>
        <w:pStyle w:val="Prrafodelista"/>
        <w:numPr>
          <w:ilvl w:val="0"/>
          <w:numId w:val="4"/>
        </w:numPr>
        <w:spacing w:after="0" w:line="240" w:lineRule="auto"/>
        <w:jc w:val="both"/>
        <w:rPr>
          <w:rFonts w:ascii="Times New Roman" w:hAnsi="Times New Roman"/>
          <w:sz w:val="24"/>
          <w:szCs w:val="24"/>
        </w:rPr>
      </w:pPr>
      <w:r w:rsidRPr="009C020D">
        <w:rPr>
          <w:rFonts w:ascii="Times New Roman" w:hAnsi="Times New Roman"/>
          <w:sz w:val="24"/>
          <w:szCs w:val="24"/>
        </w:rPr>
        <w:t>Titulo.</w:t>
      </w:r>
    </w:p>
    <w:p w:rsidR="00722CA1" w:rsidRPr="009C020D" w:rsidRDefault="00722CA1" w:rsidP="00722CA1">
      <w:pPr>
        <w:pStyle w:val="Prrafodelista"/>
        <w:numPr>
          <w:ilvl w:val="0"/>
          <w:numId w:val="4"/>
        </w:numPr>
        <w:spacing w:after="0" w:line="240" w:lineRule="auto"/>
        <w:jc w:val="both"/>
        <w:rPr>
          <w:rFonts w:ascii="Times New Roman" w:hAnsi="Times New Roman"/>
          <w:sz w:val="24"/>
          <w:szCs w:val="24"/>
        </w:rPr>
      </w:pPr>
      <w:r w:rsidRPr="009C020D">
        <w:rPr>
          <w:rFonts w:ascii="Times New Roman" w:hAnsi="Times New Roman"/>
          <w:sz w:val="24"/>
          <w:szCs w:val="24"/>
        </w:rPr>
        <w:t>Tema.</w:t>
      </w:r>
    </w:p>
    <w:p w:rsidR="00722CA1" w:rsidRPr="009C020D" w:rsidRDefault="00722CA1" w:rsidP="00722CA1">
      <w:pPr>
        <w:pStyle w:val="Prrafodelista"/>
        <w:numPr>
          <w:ilvl w:val="0"/>
          <w:numId w:val="4"/>
        </w:numPr>
        <w:spacing w:after="0" w:line="240" w:lineRule="auto"/>
        <w:jc w:val="both"/>
        <w:rPr>
          <w:rFonts w:ascii="Times New Roman" w:hAnsi="Times New Roman"/>
          <w:sz w:val="24"/>
          <w:szCs w:val="24"/>
        </w:rPr>
      </w:pPr>
      <w:r w:rsidRPr="009C020D">
        <w:rPr>
          <w:rFonts w:ascii="Times New Roman" w:hAnsi="Times New Roman"/>
          <w:sz w:val="24"/>
          <w:szCs w:val="24"/>
        </w:rPr>
        <w:t>Idea principal.</w:t>
      </w:r>
    </w:p>
    <w:p w:rsidR="00722CA1" w:rsidRPr="009C020D" w:rsidRDefault="00722CA1" w:rsidP="00722CA1">
      <w:pPr>
        <w:pStyle w:val="Prrafodelista"/>
        <w:numPr>
          <w:ilvl w:val="0"/>
          <w:numId w:val="4"/>
        </w:numPr>
        <w:spacing w:after="0" w:line="240" w:lineRule="auto"/>
        <w:jc w:val="both"/>
        <w:rPr>
          <w:rFonts w:ascii="Times New Roman" w:hAnsi="Times New Roman"/>
          <w:sz w:val="24"/>
          <w:szCs w:val="24"/>
        </w:rPr>
      </w:pPr>
      <w:r w:rsidRPr="009C020D">
        <w:rPr>
          <w:rFonts w:ascii="Times New Roman" w:hAnsi="Times New Roman"/>
          <w:sz w:val="24"/>
          <w:szCs w:val="24"/>
        </w:rPr>
        <w:t>Idea secundaria.</w:t>
      </w:r>
    </w:p>
    <w:p w:rsidR="00722CA1" w:rsidRPr="009C020D" w:rsidRDefault="00722CA1" w:rsidP="00722CA1">
      <w:pPr>
        <w:pStyle w:val="Prrafodelista"/>
        <w:numPr>
          <w:ilvl w:val="0"/>
          <w:numId w:val="4"/>
        </w:numPr>
        <w:spacing w:after="0" w:line="240" w:lineRule="auto"/>
        <w:jc w:val="both"/>
        <w:rPr>
          <w:rFonts w:ascii="Times New Roman" w:hAnsi="Times New Roman"/>
          <w:sz w:val="24"/>
          <w:szCs w:val="24"/>
        </w:rPr>
      </w:pPr>
      <w:r w:rsidRPr="009C020D">
        <w:rPr>
          <w:rFonts w:ascii="Times New Roman" w:hAnsi="Times New Roman"/>
          <w:sz w:val="24"/>
          <w:szCs w:val="24"/>
        </w:rPr>
        <w:t>Personaje principal y sus características</w:t>
      </w:r>
      <w:r>
        <w:rPr>
          <w:rFonts w:ascii="Times New Roman" w:hAnsi="Times New Roman"/>
          <w:sz w:val="24"/>
          <w:szCs w:val="24"/>
        </w:rPr>
        <w:t>.</w:t>
      </w:r>
      <w:r w:rsidRPr="009C020D">
        <w:rPr>
          <w:rFonts w:ascii="Times New Roman" w:hAnsi="Times New Roman"/>
          <w:sz w:val="24"/>
          <w:szCs w:val="24"/>
        </w:rPr>
        <w:t xml:space="preserve"> </w:t>
      </w:r>
    </w:p>
    <w:p w:rsidR="00722CA1" w:rsidRPr="009C020D" w:rsidRDefault="00722CA1" w:rsidP="00722CA1">
      <w:pPr>
        <w:pStyle w:val="Prrafodelista"/>
        <w:numPr>
          <w:ilvl w:val="0"/>
          <w:numId w:val="4"/>
        </w:numPr>
        <w:spacing w:after="0" w:line="240" w:lineRule="auto"/>
        <w:jc w:val="both"/>
        <w:rPr>
          <w:rFonts w:ascii="Times New Roman" w:hAnsi="Times New Roman"/>
          <w:sz w:val="24"/>
          <w:szCs w:val="24"/>
        </w:rPr>
      </w:pPr>
      <w:r w:rsidRPr="009C020D">
        <w:rPr>
          <w:rFonts w:ascii="Times New Roman" w:hAnsi="Times New Roman"/>
          <w:sz w:val="24"/>
          <w:szCs w:val="24"/>
        </w:rPr>
        <w:t>Personaje secundario y sus características.</w:t>
      </w:r>
    </w:p>
    <w:p w:rsidR="00722CA1" w:rsidRPr="009C020D" w:rsidRDefault="00722CA1" w:rsidP="00722CA1">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t>I</w:t>
      </w:r>
      <w:r w:rsidRPr="009C020D">
        <w:rPr>
          <w:rFonts w:ascii="Times New Roman" w:hAnsi="Times New Roman"/>
          <w:sz w:val="24"/>
          <w:szCs w:val="24"/>
        </w:rPr>
        <w:t>nterpretación</w:t>
      </w:r>
      <w:r>
        <w:rPr>
          <w:rFonts w:ascii="Times New Roman" w:hAnsi="Times New Roman"/>
          <w:sz w:val="24"/>
          <w:szCs w:val="24"/>
        </w:rPr>
        <w:t xml:space="preserve"> del lenguaje figurado presente en el texto</w:t>
      </w:r>
      <w:r w:rsidRPr="009C020D">
        <w:rPr>
          <w:rFonts w:ascii="Times New Roman" w:hAnsi="Times New Roman"/>
          <w:sz w:val="24"/>
          <w:szCs w:val="24"/>
        </w:rPr>
        <w:t xml:space="preserve">. </w:t>
      </w:r>
    </w:p>
    <w:p w:rsidR="00722CA1" w:rsidRPr="00722CA1" w:rsidRDefault="00722CA1" w:rsidP="00CF75C2">
      <w:pPr>
        <w:jc w:val="both"/>
        <w:rPr>
          <w:rFonts w:ascii="Times New Roman" w:hAnsi="Times New Roman" w:cs="Times New Roman"/>
          <w:b/>
          <w:sz w:val="16"/>
          <w:szCs w:val="16"/>
        </w:rPr>
      </w:pPr>
    </w:p>
    <w:p w:rsidR="00CF75C2" w:rsidRDefault="00CF75C2" w:rsidP="00CF75C2">
      <w:pPr>
        <w:jc w:val="both"/>
        <w:rPr>
          <w:rFonts w:ascii="Times New Roman" w:hAnsi="Times New Roman" w:cs="Times New Roman"/>
          <w:b/>
          <w:sz w:val="24"/>
          <w:szCs w:val="24"/>
        </w:rPr>
      </w:pPr>
      <w:r w:rsidRPr="00CF75C2">
        <w:rPr>
          <w:rFonts w:ascii="Times New Roman" w:hAnsi="Times New Roman" w:cs="Times New Roman"/>
          <w:b/>
          <w:sz w:val="24"/>
          <w:szCs w:val="24"/>
        </w:rPr>
        <w:t xml:space="preserve">Instrucciones: </w:t>
      </w:r>
    </w:p>
    <w:p w:rsidR="00CF75C2" w:rsidRPr="00CF75C2" w:rsidRDefault="00CF75C2" w:rsidP="00CF75C2">
      <w:pPr>
        <w:pStyle w:val="Prrafodelista"/>
        <w:numPr>
          <w:ilvl w:val="0"/>
          <w:numId w:val="2"/>
        </w:numPr>
        <w:jc w:val="both"/>
        <w:rPr>
          <w:rFonts w:ascii="Times New Roman" w:hAnsi="Times New Roman"/>
          <w:b/>
          <w:sz w:val="24"/>
          <w:szCs w:val="24"/>
        </w:rPr>
      </w:pPr>
      <w:r>
        <w:rPr>
          <w:rFonts w:ascii="Times New Roman" w:hAnsi="Times New Roman"/>
          <w:sz w:val="24"/>
          <w:szCs w:val="24"/>
        </w:rPr>
        <w:t>Lea cada una de las instrucciones que aparecen en los ítems de esta guía de trabajo.</w:t>
      </w:r>
    </w:p>
    <w:p w:rsidR="00CF75C2" w:rsidRPr="00F34295" w:rsidRDefault="00CF75C2" w:rsidP="00CF75C2">
      <w:pPr>
        <w:pStyle w:val="Prrafodelista"/>
        <w:numPr>
          <w:ilvl w:val="0"/>
          <w:numId w:val="2"/>
        </w:numPr>
        <w:jc w:val="both"/>
        <w:rPr>
          <w:rFonts w:ascii="Times New Roman" w:hAnsi="Times New Roman"/>
          <w:b/>
          <w:sz w:val="24"/>
          <w:szCs w:val="24"/>
        </w:rPr>
      </w:pPr>
      <w:r>
        <w:rPr>
          <w:rFonts w:ascii="Times New Roman" w:hAnsi="Times New Roman"/>
          <w:sz w:val="24"/>
          <w:szCs w:val="24"/>
        </w:rPr>
        <w:t xml:space="preserve">Antes </w:t>
      </w:r>
      <w:r w:rsidR="00392DDA">
        <w:rPr>
          <w:rFonts w:ascii="Times New Roman" w:hAnsi="Times New Roman"/>
          <w:sz w:val="24"/>
          <w:szCs w:val="24"/>
        </w:rPr>
        <w:t>de responder, asegúrese de comprender lo que están preguntando, de lo contrario levante la mano para que la profesora pueda ayudarlo.</w:t>
      </w:r>
    </w:p>
    <w:p w:rsidR="00F34295" w:rsidRPr="00392DDA" w:rsidRDefault="00F34295" w:rsidP="00CF75C2">
      <w:pPr>
        <w:pStyle w:val="Prrafodelista"/>
        <w:numPr>
          <w:ilvl w:val="0"/>
          <w:numId w:val="2"/>
        </w:numPr>
        <w:jc w:val="both"/>
        <w:rPr>
          <w:rFonts w:ascii="Times New Roman" w:hAnsi="Times New Roman"/>
          <w:b/>
          <w:sz w:val="24"/>
          <w:szCs w:val="24"/>
        </w:rPr>
      </w:pPr>
      <w:r>
        <w:rPr>
          <w:rFonts w:ascii="Times New Roman" w:hAnsi="Times New Roman"/>
          <w:sz w:val="24"/>
          <w:szCs w:val="24"/>
        </w:rPr>
        <w:t>Para responder la guía tienes 80 minutos.</w:t>
      </w:r>
    </w:p>
    <w:p w:rsidR="00392DDA" w:rsidRDefault="00C95B18" w:rsidP="00392DDA">
      <w:pPr>
        <w:jc w:val="both"/>
        <w:rPr>
          <w:rFonts w:ascii="Times New Roman" w:hAnsi="Times New Roman" w:cs="Times New Roman"/>
          <w:b/>
          <w:sz w:val="24"/>
          <w:szCs w:val="24"/>
        </w:rPr>
      </w:pPr>
      <w:r>
        <w:rPr>
          <w:rFonts w:ascii="Times New Roman" w:hAnsi="Times New Roman"/>
          <w:b/>
          <w:sz w:val="24"/>
          <w:szCs w:val="24"/>
        </w:rPr>
        <w:t>Ítems I</w:t>
      </w:r>
      <w:r w:rsidR="00392DDA">
        <w:rPr>
          <w:rFonts w:ascii="Times New Roman" w:hAnsi="Times New Roman"/>
          <w:b/>
          <w:sz w:val="24"/>
          <w:szCs w:val="24"/>
        </w:rPr>
        <w:t xml:space="preserve">.- </w:t>
      </w:r>
      <w:r w:rsidR="00392DDA" w:rsidRPr="00392DDA">
        <w:rPr>
          <w:rFonts w:ascii="Times New Roman" w:hAnsi="Times New Roman" w:cs="Times New Roman"/>
          <w:sz w:val="24"/>
          <w:szCs w:val="24"/>
        </w:rPr>
        <w:t xml:space="preserve">Lea el siguiente texto y subraye </w:t>
      </w:r>
      <w:r w:rsidR="00392DDA" w:rsidRPr="00392DDA">
        <w:rPr>
          <w:rFonts w:ascii="Times New Roman" w:hAnsi="Times New Roman" w:cs="Times New Roman"/>
          <w:color w:val="FF0000"/>
          <w:sz w:val="24"/>
          <w:szCs w:val="24"/>
        </w:rPr>
        <w:t>de color rojo el título del texto</w:t>
      </w:r>
      <w:r w:rsidR="00392DDA" w:rsidRPr="00392DDA">
        <w:rPr>
          <w:rFonts w:ascii="Times New Roman" w:hAnsi="Times New Roman" w:cs="Times New Roman"/>
          <w:sz w:val="24"/>
          <w:szCs w:val="24"/>
        </w:rPr>
        <w:t xml:space="preserve">, con </w:t>
      </w:r>
      <w:r w:rsidR="00392DDA" w:rsidRPr="00936252">
        <w:rPr>
          <w:rFonts w:ascii="Times New Roman" w:hAnsi="Times New Roman" w:cs="Times New Roman"/>
          <w:color w:val="385623" w:themeColor="accent6" w:themeShade="80"/>
          <w:sz w:val="24"/>
          <w:szCs w:val="24"/>
        </w:rPr>
        <w:t xml:space="preserve">color verde la </w:t>
      </w:r>
      <w:r w:rsidR="00392DDA" w:rsidRPr="00392DDA">
        <w:rPr>
          <w:rFonts w:ascii="Times New Roman" w:hAnsi="Times New Roman" w:cs="Times New Roman"/>
          <w:color w:val="538135" w:themeColor="accent6" w:themeShade="BF"/>
          <w:sz w:val="24"/>
          <w:szCs w:val="24"/>
        </w:rPr>
        <w:t>idea principal</w:t>
      </w:r>
      <w:r w:rsidR="00392DDA" w:rsidRPr="00392DDA">
        <w:rPr>
          <w:rFonts w:ascii="Times New Roman" w:hAnsi="Times New Roman" w:cs="Times New Roman"/>
          <w:sz w:val="24"/>
          <w:szCs w:val="24"/>
        </w:rPr>
        <w:t xml:space="preserve">, de </w:t>
      </w:r>
      <w:r w:rsidR="00392DDA" w:rsidRPr="00392DDA">
        <w:rPr>
          <w:rFonts w:ascii="Times New Roman" w:hAnsi="Times New Roman" w:cs="Times New Roman"/>
          <w:color w:val="1F4E79" w:themeColor="accent1" w:themeShade="80"/>
          <w:sz w:val="24"/>
          <w:szCs w:val="24"/>
        </w:rPr>
        <w:t xml:space="preserve">color azul </w:t>
      </w:r>
      <w:r w:rsidR="00392DDA">
        <w:rPr>
          <w:rFonts w:ascii="Times New Roman" w:hAnsi="Times New Roman" w:cs="Times New Roman"/>
          <w:color w:val="1F4E79" w:themeColor="accent1" w:themeShade="80"/>
          <w:sz w:val="24"/>
          <w:szCs w:val="24"/>
        </w:rPr>
        <w:t xml:space="preserve">2 </w:t>
      </w:r>
      <w:r w:rsidR="00392DDA" w:rsidRPr="00392DDA">
        <w:rPr>
          <w:rFonts w:ascii="Times New Roman" w:hAnsi="Times New Roman" w:cs="Times New Roman"/>
          <w:color w:val="1F4E79" w:themeColor="accent1" w:themeShade="80"/>
          <w:sz w:val="24"/>
          <w:szCs w:val="24"/>
        </w:rPr>
        <w:t xml:space="preserve">ideas secundarias </w:t>
      </w:r>
      <w:r w:rsidR="00392DDA" w:rsidRPr="00392DDA">
        <w:rPr>
          <w:rFonts w:ascii="Times New Roman" w:hAnsi="Times New Roman" w:cs="Times New Roman"/>
          <w:sz w:val="24"/>
          <w:szCs w:val="24"/>
        </w:rPr>
        <w:t>y luego escriba con sus propias palabras,  en el recuadro inferior el tema de  dicha narración</w:t>
      </w:r>
      <w:r w:rsidR="00392DDA" w:rsidRPr="00936252">
        <w:rPr>
          <w:rFonts w:ascii="Times New Roman" w:hAnsi="Times New Roman" w:cs="Times New Roman"/>
          <w:b/>
          <w:sz w:val="24"/>
          <w:szCs w:val="24"/>
        </w:rPr>
        <w:t>.</w:t>
      </w:r>
      <w:r w:rsidR="00936252" w:rsidRPr="00936252">
        <w:rPr>
          <w:rFonts w:ascii="Times New Roman" w:hAnsi="Times New Roman" w:cs="Times New Roman"/>
          <w:b/>
          <w:sz w:val="24"/>
          <w:szCs w:val="24"/>
        </w:rPr>
        <w:t xml:space="preserve"> (12 puntos)</w:t>
      </w:r>
    </w:p>
    <w:p w:rsidR="00A52E33" w:rsidRPr="00722CA1" w:rsidRDefault="00A52E33" w:rsidP="00392DDA">
      <w:pPr>
        <w:jc w:val="both"/>
        <w:rPr>
          <w:rFonts w:ascii="Times New Roman" w:hAnsi="Times New Roman" w:cs="Times New Roman"/>
          <w:b/>
          <w:sz w:val="16"/>
          <w:szCs w:val="16"/>
        </w:rPr>
      </w:pPr>
    </w:p>
    <w:p w:rsidR="00A52E33" w:rsidRPr="007027DF" w:rsidRDefault="00A52E33" w:rsidP="00A52E33">
      <w:pPr>
        <w:jc w:val="center"/>
        <w:rPr>
          <w:rFonts w:ascii="Times New Roman" w:hAnsi="Times New Roman" w:cs="Times New Roman"/>
          <w:b/>
          <w:sz w:val="28"/>
          <w:szCs w:val="28"/>
        </w:rPr>
      </w:pPr>
      <w:r w:rsidRPr="007027DF">
        <w:rPr>
          <w:rFonts w:ascii="Times New Roman" w:hAnsi="Times New Roman" w:cs="Times New Roman"/>
          <w:b/>
          <w:sz w:val="28"/>
          <w:szCs w:val="28"/>
        </w:rPr>
        <w:t>El árbol de plata.</w:t>
      </w:r>
    </w:p>
    <w:p w:rsidR="00A52E33" w:rsidRPr="00B93F1B" w:rsidRDefault="00A52E33" w:rsidP="00A52E33">
      <w:pPr>
        <w:jc w:val="both"/>
        <w:rPr>
          <w:rFonts w:ascii="Times New Roman" w:hAnsi="Times New Roman" w:cs="Times New Roman"/>
          <w:sz w:val="24"/>
          <w:szCs w:val="24"/>
        </w:rPr>
      </w:pPr>
      <w:r w:rsidRPr="00B93F1B">
        <w:rPr>
          <w:rFonts w:ascii="Times New Roman" w:hAnsi="Times New Roman" w:cs="Times New Roman"/>
          <w:sz w:val="24"/>
          <w:szCs w:val="24"/>
        </w:rPr>
        <w:t>Durante el camino a su hogar, cansado de andar, Pedro Urdemales se sentó bajo un árbol. Estaba por quedarse dormido cuando tuvo una brillante idea. Primero, hizo un hoyo en el suelo con las manos, cortó una rama del árbol y la plantó. Después, con su pañuelo, limpió una a una las monedas de plata hasta que quedaron  brillantes y relucientes. Y, finalmente, tomó un clavo que tenía en el bolsillo, le hizo un agujero a cada una y les pasó una hebra de lana que sacó de su bufanda. Cuando terminó, colgó las monedas de la rama. El sol las hacía resplandecer. ¡Parecía un árbol de plata!</w:t>
      </w:r>
      <w:r w:rsidRPr="00A52E33">
        <w:rPr>
          <w:noProof/>
          <w:lang w:eastAsia="es-CL"/>
        </w:rPr>
        <w:t xml:space="preserve"> </w:t>
      </w:r>
      <w:r>
        <w:rPr>
          <w:noProof/>
          <w:lang w:eastAsia="es-CL"/>
        </w:rPr>
        <w:drawing>
          <wp:anchor distT="0" distB="0" distL="114300" distR="114300" simplePos="0" relativeHeight="251665408" behindDoc="0" locked="0" layoutInCell="1" allowOverlap="1" wp14:anchorId="07CA40F8" wp14:editId="752B13D3">
            <wp:simplePos x="0" y="0"/>
            <wp:positionH relativeFrom="column">
              <wp:posOffset>4281142</wp:posOffset>
            </wp:positionH>
            <wp:positionV relativeFrom="paragraph">
              <wp:posOffset>182245</wp:posOffset>
            </wp:positionV>
            <wp:extent cx="2119630" cy="1819910"/>
            <wp:effectExtent l="0" t="0" r="0" b="8890"/>
            <wp:wrapThrough wrapText="bothSides">
              <wp:wrapPolygon edited="0">
                <wp:start x="0" y="0"/>
                <wp:lineTo x="0" y="21479"/>
                <wp:lineTo x="21354" y="21479"/>
                <wp:lineTo x="21354"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9630"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A1">
        <w:rPr>
          <w:noProof/>
          <w:lang w:eastAsia="es-CL"/>
        </w:rPr>
        <w:t xml:space="preserve"> </w:t>
      </w:r>
      <w:r w:rsidRPr="00B93F1B">
        <w:rPr>
          <w:rFonts w:ascii="Times New Roman" w:hAnsi="Times New Roman" w:cs="Times New Roman"/>
          <w:sz w:val="24"/>
          <w:szCs w:val="24"/>
        </w:rPr>
        <w:t xml:space="preserve">Contento con su creación, se sentó a esperar. Pasaron un carpintero, un albañil y una maestra ero estaban tan apurados por llegar a sus trabajos, que no prestaron atención a Pedro y su árbol. </w:t>
      </w:r>
    </w:p>
    <w:p w:rsidR="00A52E33" w:rsidRDefault="00A52E33" w:rsidP="00A52E33">
      <w:pPr>
        <w:jc w:val="both"/>
        <w:rPr>
          <w:noProof/>
          <w:lang w:eastAsia="es-CL"/>
        </w:rPr>
      </w:pPr>
      <w:r w:rsidRPr="00B93F1B">
        <w:rPr>
          <w:rFonts w:ascii="Times New Roman" w:hAnsi="Times New Roman" w:cs="Times New Roman"/>
          <w:sz w:val="24"/>
          <w:szCs w:val="24"/>
        </w:rPr>
        <w:lastRenderedPageBreak/>
        <w:t>Despreocupado, siguió esperando hasta que se acercó don Carlos, un hombre muy ambicioso y con fama de sabelotodo, que se quedó momificado al observar el árbol desconocido y raro.</w:t>
      </w:r>
      <w:r w:rsidRPr="00A52E33">
        <w:rPr>
          <w:noProof/>
          <w:lang w:eastAsia="es-CL"/>
        </w:rPr>
        <w:t xml:space="preserve"> </w:t>
      </w:r>
    </w:p>
    <w:p w:rsidR="00A52E33" w:rsidRPr="00B93F1B" w:rsidRDefault="00A52E33" w:rsidP="00A52E33">
      <w:pPr>
        <w:pStyle w:val="Prrafodelista"/>
        <w:numPr>
          <w:ilvl w:val="0"/>
          <w:numId w:val="3"/>
        </w:numPr>
        <w:spacing w:after="160" w:line="259" w:lineRule="auto"/>
        <w:jc w:val="both"/>
        <w:rPr>
          <w:rFonts w:ascii="Times New Roman" w:hAnsi="Times New Roman"/>
          <w:sz w:val="24"/>
          <w:szCs w:val="24"/>
        </w:rPr>
      </w:pPr>
      <w:r w:rsidRPr="00B93F1B">
        <w:rPr>
          <w:rFonts w:ascii="Times New Roman" w:hAnsi="Times New Roman"/>
          <w:sz w:val="24"/>
          <w:szCs w:val="24"/>
        </w:rPr>
        <w:t>Buenas tardes, Urdemales. ¡Qué linda planta! ¿De qué especie es? - Pregunto.</w:t>
      </w:r>
    </w:p>
    <w:p w:rsidR="00A52E33" w:rsidRPr="00B93F1B" w:rsidRDefault="00A52E33" w:rsidP="007027DF">
      <w:pPr>
        <w:pStyle w:val="Prrafodelista"/>
        <w:numPr>
          <w:ilvl w:val="0"/>
          <w:numId w:val="3"/>
        </w:numPr>
        <w:spacing w:before="240" w:after="240"/>
        <w:jc w:val="both"/>
        <w:rPr>
          <w:rFonts w:ascii="Times New Roman" w:hAnsi="Times New Roman"/>
          <w:sz w:val="24"/>
          <w:szCs w:val="24"/>
        </w:rPr>
      </w:pPr>
      <w:r>
        <w:rPr>
          <w:rFonts w:ascii="Times New Roman" w:hAnsi="Times New Roman"/>
          <w:noProof/>
          <w:sz w:val="24"/>
          <w:szCs w:val="24"/>
          <w:lang w:eastAsia="es-CL"/>
        </w:rPr>
        <w:drawing>
          <wp:anchor distT="0" distB="0" distL="114300" distR="114300" simplePos="0" relativeHeight="251666432" behindDoc="0" locked="0" layoutInCell="1" allowOverlap="1" wp14:anchorId="26DE673B" wp14:editId="3D2B11DC">
            <wp:simplePos x="0" y="0"/>
            <wp:positionH relativeFrom="column">
              <wp:posOffset>4755626</wp:posOffset>
            </wp:positionH>
            <wp:positionV relativeFrom="paragraph">
              <wp:posOffset>0</wp:posOffset>
            </wp:positionV>
            <wp:extent cx="1518285" cy="1764665"/>
            <wp:effectExtent l="0" t="0" r="5715" b="6985"/>
            <wp:wrapThrough wrapText="bothSides">
              <wp:wrapPolygon edited="0">
                <wp:start x="0" y="0"/>
                <wp:lineTo x="0" y="21452"/>
                <wp:lineTo x="21410" y="21452"/>
                <wp:lineTo x="21410"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l="7363" r="4718" b="6717"/>
                    <a:stretch/>
                  </pic:blipFill>
                  <pic:spPr bwMode="auto">
                    <a:xfrm>
                      <a:off x="0" y="0"/>
                      <a:ext cx="1518285" cy="176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3F1B">
        <w:rPr>
          <w:rFonts w:ascii="Times New Roman" w:hAnsi="Times New Roman"/>
          <w:sz w:val="24"/>
          <w:szCs w:val="24"/>
        </w:rPr>
        <w:t>Es el árbol de plata- contestó Pedro- . En vez de dar frutas da monedas.</w:t>
      </w:r>
    </w:p>
    <w:p w:rsidR="00A52E33" w:rsidRPr="00B93F1B" w:rsidRDefault="00A52E33" w:rsidP="007027DF">
      <w:pPr>
        <w:pStyle w:val="Prrafodelista"/>
        <w:numPr>
          <w:ilvl w:val="0"/>
          <w:numId w:val="3"/>
        </w:numPr>
        <w:spacing w:before="240" w:after="240"/>
        <w:jc w:val="both"/>
        <w:rPr>
          <w:rFonts w:ascii="Times New Roman" w:hAnsi="Times New Roman"/>
          <w:sz w:val="24"/>
          <w:szCs w:val="24"/>
        </w:rPr>
      </w:pPr>
      <w:r w:rsidRPr="00B93F1B">
        <w:rPr>
          <w:rFonts w:ascii="Times New Roman" w:hAnsi="Times New Roman"/>
          <w:sz w:val="24"/>
          <w:szCs w:val="24"/>
        </w:rPr>
        <w:t>¡Qué interesante! – dijo don Carlos-. ¿No me vende unas semillitas? Preguntó mientras pensaba cómo aprovecharse de Urdemales.</w:t>
      </w:r>
    </w:p>
    <w:p w:rsidR="00A52E33" w:rsidRPr="00B93F1B" w:rsidRDefault="00A52E33" w:rsidP="007027DF">
      <w:pPr>
        <w:pStyle w:val="Prrafodelista"/>
        <w:numPr>
          <w:ilvl w:val="0"/>
          <w:numId w:val="3"/>
        </w:numPr>
        <w:spacing w:before="240" w:after="240"/>
        <w:jc w:val="both"/>
        <w:rPr>
          <w:rFonts w:ascii="Times New Roman" w:hAnsi="Times New Roman"/>
          <w:sz w:val="24"/>
          <w:szCs w:val="24"/>
        </w:rPr>
      </w:pPr>
      <w:r w:rsidRPr="00B93F1B">
        <w:rPr>
          <w:rFonts w:ascii="Times New Roman" w:hAnsi="Times New Roman"/>
          <w:sz w:val="24"/>
          <w:szCs w:val="24"/>
        </w:rPr>
        <w:t>No lo voy a engañar, amigo –siguió Pedro-.</w:t>
      </w:r>
    </w:p>
    <w:p w:rsidR="00A52E33" w:rsidRPr="00B93F1B" w:rsidRDefault="00A52E33" w:rsidP="007027DF">
      <w:pPr>
        <w:pStyle w:val="Prrafodelista"/>
        <w:numPr>
          <w:ilvl w:val="0"/>
          <w:numId w:val="3"/>
        </w:numPr>
        <w:spacing w:before="240" w:after="240"/>
        <w:jc w:val="both"/>
        <w:rPr>
          <w:rFonts w:ascii="Times New Roman" w:hAnsi="Times New Roman"/>
          <w:sz w:val="24"/>
          <w:szCs w:val="24"/>
        </w:rPr>
      </w:pPr>
      <w:r w:rsidRPr="00B93F1B">
        <w:rPr>
          <w:rFonts w:ascii="Times New Roman" w:hAnsi="Times New Roman"/>
          <w:sz w:val="24"/>
          <w:szCs w:val="24"/>
        </w:rPr>
        <w:t xml:space="preserve"> Las semillas de este árbol no germinan.</w:t>
      </w:r>
    </w:p>
    <w:p w:rsidR="00A52E33" w:rsidRPr="00B93F1B" w:rsidRDefault="00A52E33" w:rsidP="007027DF">
      <w:pPr>
        <w:pStyle w:val="Prrafodelista"/>
        <w:numPr>
          <w:ilvl w:val="0"/>
          <w:numId w:val="3"/>
        </w:numPr>
        <w:spacing w:before="240" w:after="240"/>
        <w:jc w:val="both"/>
        <w:rPr>
          <w:rFonts w:ascii="Times New Roman" w:hAnsi="Times New Roman"/>
          <w:sz w:val="24"/>
          <w:szCs w:val="24"/>
        </w:rPr>
      </w:pPr>
      <w:r w:rsidRPr="00B93F1B">
        <w:rPr>
          <w:rFonts w:ascii="Times New Roman" w:hAnsi="Times New Roman"/>
          <w:sz w:val="24"/>
          <w:szCs w:val="24"/>
        </w:rPr>
        <w:t>Entonces ¡Le compró el árbol! Puedo darle mil pesos.</w:t>
      </w:r>
    </w:p>
    <w:p w:rsidR="00A52E33" w:rsidRPr="00B93F1B" w:rsidRDefault="00A52E33" w:rsidP="007027DF">
      <w:pPr>
        <w:pStyle w:val="Prrafodelista"/>
        <w:numPr>
          <w:ilvl w:val="0"/>
          <w:numId w:val="3"/>
        </w:numPr>
        <w:spacing w:before="240" w:after="240"/>
        <w:jc w:val="both"/>
        <w:rPr>
          <w:rFonts w:ascii="Times New Roman" w:hAnsi="Times New Roman"/>
          <w:sz w:val="24"/>
          <w:szCs w:val="24"/>
        </w:rPr>
      </w:pPr>
      <w:r w:rsidRPr="00B93F1B">
        <w:rPr>
          <w:rFonts w:ascii="Times New Roman" w:hAnsi="Times New Roman"/>
          <w:sz w:val="24"/>
          <w:szCs w:val="24"/>
        </w:rPr>
        <w:t>¿Mil pesos? Por supuesto que no. Mi árbol produce mil monedas en un mes.</w:t>
      </w:r>
    </w:p>
    <w:p w:rsidR="00A52E33" w:rsidRPr="00B93F1B" w:rsidRDefault="00A52E33" w:rsidP="007027DF">
      <w:pPr>
        <w:pStyle w:val="Prrafodelista"/>
        <w:numPr>
          <w:ilvl w:val="0"/>
          <w:numId w:val="3"/>
        </w:numPr>
        <w:spacing w:before="240" w:after="240"/>
        <w:jc w:val="both"/>
        <w:rPr>
          <w:rFonts w:ascii="Times New Roman" w:hAnsi="Times New Roman"/>
          <w:sz w:val="24"/>
          <w:szCs w:val="24"/>
        </w:rPr>
      </w:pPr>
      <w:r w:rsidRPr="00B93F1B">
        <w:rPr>
          <w:rFonts w:ascii="Times New Roman" w:hAnsi="Times New Roman"/>
          <w:sz w:val="24"/>
          <w:szCs w:val="24"/>
        </w:rPr>
        <w:t>¿Qué le parece tres mil pesos?</w:t>
      </w:r>
    </w:p>
    <w:p w:rsidR="00A52E33" w:rsidRDefault="00A52E33" w:rsidP="007027DF">
      <w:pPr>
        <w:pStyle w:val="Prrafodelista"/>
        <w:spacing w:before="240" w:after="240"/>
        <w:jc w:val="both"/>
        <w:rPr>
          <w:rFonts w:ascii="Times New Roman" w:hAnsi="Times New Roman"/>
          <w:sz w:val="24"/>
          <w:szCs w:val="24"/>
        </w:rPr>
      </w:pPr>
      <w:r w:rsidRPr="00B93F1B">
        <w:rPr>
          <w:rFonts w:ascii="Times New Roman" w:hAnsi="Times New Roman"/>
          <w:sz w:val="24"/>
          <w:szCs w:val="24"/>
        </w:rPr>
        <w:t>Com</w:t>
      </w:r>
      <w:r w:rsidR="002D1C4F">
        <w:rPr>
          <w:rFonts w:ascii="Times New Roman" w:hAnsi="Times New Roman"/>
          <w:sz w:val="24"/>
          <w:szCs w:val="24"/>
        </w:rPr>
        <w:t>enzaron a regatear el precio del</w:t>
      </w:r>
      <w:r w:rsidRPr="00B93F1B">
        <w:rPr>
          <w:rFonts w:ascii="Times New Roman" w:hAnsi="Times New Roman"/>
          <w:sz w:val="24"/>
          <w:szCs w:val="24"/>
        </w:rPr>
        <w:t xml:space="preserve"> árbol de plata hasta que don Carlos ofreció diez mil pesos, Pedro aceptó y el hombre entregó el dinero que llevaba en un su morral. Después removió la tierra, extrajo el árbol con sus raíces completas y la llevo a su casa para plantarlo en el jardín. Pero después de unos días la planta estaba seca y las monedas opacas. Fue cuando don Carlos descubrió que no era tan sabiondo como suponía ya que había sido engañado por Pedro Urdemales, quien ya se encontraba muy pero muy lejos, pensando algún nuevo truco para hacer. </w:t>
      </w:r>
    </w:p>
    <w:p w:rsidR="00A52E33" w:rsidRPr="00B93F1B" w:rsidRDefault="00A52E33" w:rsidP="007027DF">
      <w:pPr>
        <w:pStyle w:val="Prrafodelista"/>
        <w:spacing w:before="240" w:after="240"/>
        <w:jc w:val="both"/>
        <w:rPr>
          <w:rFonts w:ascii="Times New Roman" w:hAnsi="Times New Roman"/>
          <w:sz w:val="24"/>
          <w:szCs w:val="24"/>
        </w:rPr>
      </w:pPr>
      <w:r>
        <w:rPr>
          <w:rFonts w:ascii="Times New Roman" w:hAnsi="Times New Roman"/>
          <w:noProof/>
          <w:sz w:val="24"/>
          <w:szCs w:val="24"/>
          <w:lang w:eastAsia="es-CL"/>
        </w:rPr>
        <w:drawing>
          <wp:anchor distT="0" distB="0" distL="114300" distR="114300" simplePos="0" relativeHeight="251667456" behindDoc="0" locked="0" layoutInCell="1" allowOverlap="1" wp14:anchorId="5F325FFE" wp14:editId="2A998E9B">
            <wp:simplePos x="0" y="0"/>
            <wp:positionH relativeFrom="column">
              <wp:posOffset>400685</wp:posOffset>
            </wp:positionH>
            <wp:positionV relativeFrom="paragraph">
              <wp:posOffset>66675</wp:posOffset>
            </wp:positionV>
            <wp:extent cx="4412615" cy="1685290"/>
            <wp:effectExtent l="0" t="0" r="6985" b="0"/>
            <wp:wrapThrough wrapText="bothSides">
              <wp:wrapPolygon edited="0">
                <wp:start x="0" y="0"/>
                <wp:lineTo x="0" y="21242"/>
                <wp:lineTo x="21541" y="21242"/>
                <wp:lineTo x="21541"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2615" cy="168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F1B">
        <w:rPr>
          <w:rFonts w:ascii="Times New Roman" w:hAnsi="Times New Roman"/>
          <w:sz w:val="24"/>
          <w:szCs w:val="24"/>
        </w:rPr>
        <w:t>Por las dudas, si algún día te lo cruzás, no creas que son ciertas sus historias de chanchos enterrados y árboles que dan monedas de plata.</w:t>
      </w:r>
    </w:p>
    <w:p w:rsidR="00A52E33" w:rsidRPr="00A52E33" w:rsidRDefault="00A52E33" w:rsidP="007027DF">
      <w:pPr>
        <w:pStyle w:val="Prrafodelista"/>
        <w:spacing w:before="240" w:after="240"/>
        <w:jc w:val="center"/>
        <w:rPr>
          <w:rFonts w:ascii="Times New Roman" w:hAnsi="Times New Roman"/>
          <w:b/>
          <w:sz w:val="28"/>
          <w:szCs w:val="28"/>
        </w:rPr>
      </w:pPr>
      <w:r w:rsidRPr="00A52E33">
        <w:rPr>
          <w:rFonts w:ascii="Times New Roman" w:hAnsi="Times New Roman"/>
          <w:b/>
          <w:sz w:val="28"/>
          <w:szCs w:val="28"/>
        </w:rPr>
        <w:t>Fin</w:t>
      </w:r>
    </w:p>
    <w:p w:rsidR="00A52E33" w:rsidRDefault="00A52E33" w:rsidP="007027DF">
      <w:pPr>
        <w:pStyle w:val="Prrafodelista"/>
        <w:spacing w:before="120" w:after="120"/>
        <w:jc w:val="center"/>
        <w:rPr>
          <w:rFonts w:ascii="Times New Roman" w:hAnsi="Times New Roman"/>
          <w:sz w:val="24"/>
          <w:szCs w:val="24"/>
        </w:rPr>
        <w:sectPr w:rsidR="00A52E33" w:rsidSect="00E0770F">
          <w:headerReference w:type="default" r:id="rId10"/>
          <w:type w:val="continuous"/>
          <w:pgSz w:w="12240" w:h="15840"/>
          <w:pgMar w:top="1134" w:right="1134" w:bottom="1134" w:left="1134" w:header="709" w:footer="709" w:gutter="0"/>
          <w:cols w:space="720"/>
          <w:docGrid w:linePitch="360"/>
        </w:sectPr>
      </w:pPr>
    </w:p>
    <w:p w:rsidR="007027DF" w:rsidRDefault="007027DF" w:rsidP="00392DDA">
      <w:pPr>
        <w:jc w:val="both"/>
        <w:rPr>
          <w:rFonts w:ascii="Times New Roman" w:hAnsi="Times New Roman" w:cs="Times New Roman"/>
          <w:b/>
          <w:sz w:val="24"/>
          <w:szCs w:val="24"/>
        </w:rPr>
      </w:pPr>
    </w:p>
    <w:p w:rsidR="00C95B18" w:rsidRDefault="00C95B18" w:rsidP="00392DDA">
      <w:pPr>
        <w:jc w:val="both"/>
        <w:rPr>
          <w:rFonts w:ascii="Times New Roman" w:hAnsi="Times New Roman" w:cs="Times New Roman"/>
          <w:b/>
          <w:sz w:val="24"/>
          <w:szCs w:val="24"/>
        </w:rPr>
      </w:pPr>
    </w:p>
    <w:p w:rsidR="00936252" w:rsidRDefault="00936252" w:rsidP="00392DDA">
      <w:pPr>
        <w:jc w:val="both"/>
        <w:rPr>
          <w:rFonts w:ascii="Times New Roman" w:hAnsi="Times New Roman" w:cs="Times New Roman"/>
          <w:b/>
          <w:sz w:val="24"/>
          <w:szCs w:val="24"/>
        </w:rPr>
      </w:pPr>
      <w:r>
        <w:rPr>
          <w:rFonts w:ascii="Times New Roman" w:hAnsi="Times New Roman" w:cs="Times New Roman"/>
          <w:b/>
          <w:noProof/>
          <w:sz w:val="24"/>
          <w:szCs w:val="24"/>
          <w:lang w:eastAsia="es-CL"/>
        </w:rPr>
        <mc:AlternateContent>
          <mc:Choice Requires="wps">
            <w:drawing>
              <wp:anchor distT="0" distB="0" distL="114300" distR="114300" simplePos="0" relativeHeight="251664384" behindDoc="0" locked="0" layoutInCell="1" allowOverlap="1" wp14:anchorId="5FB11FA7" wp14:editId="291842C1">
                <wp:simplePos x="0" y="0"/>
                <wp:positionH relativeFrom="column">
                  <wp:posOffset>83185</wp:posOffset>
                </wp:positionH>
                <wp:positionV relativeFrom="paragraph">
                  <wp:posOffset>-378229</wp:posOffset>
                </wp:positionV>
                <wp:extent cx="5581402" cy="2208810"/>
                <wp:effectExtent l="19050" t="19050" r="19685" b="20320"/>
                <wp:wrapNone/>
                <wp:docPr id="12" name="Rectángulo 12"/>
                <wp:cNvGraphicFramePr/>
                <a:graphic xmlns:a="http://schemas.openxmlformats.org/drawingml/2006/main">
                  <a:graphicData uri="http://schemas.microsoft.com/office/word/2010/wordprocessingShape">
                    <wps:wsp>
                      <wps:cNvSpPr/>
                      <wps:spPr>
                        <a:xfrm>
                          <a:off x="0" y="0"/>
                          <a:ext cx="5581402" cy="220881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7BCA" w:rsidRDefault="00967BCA" w:rsidP="00C95B18">
                            <w:pPr>
                              <w:spacing w:line="360" w:lineRule="auto"/>
                              <w:jc w:val="center"/>
                              <w:rPr>
                                <w:rFonts w:ascii="Times New Roman" w:hAnsi="Times New Roman" w:cs="Times New Roman"/>
                                <w:sz w:val="24"/>
                                <w:szCs w:val="24"/>
                              </w:rPr>
                            </w:pPr>
                            <w:r w:rsidRPr="00C95B18">
                              <w:rPr>
                                <w:rFonts w:ascii="Times New Roman" w:hAnsi="Times New Roman" w:cs="Times New Roman"/>
                                <w:b/>
                                <w:sz w:val="24"/>
                                <w:szCs w:val="24"/>
                              </w:rPr>
                              <w:t>Tema central del texto “El árbol de plata”</w:t>
                            </w:r>
                            <w:r w:rsidRPr="00C95B18">
                              <w:rPr>
                                <w:rFonts w:ascii="Times New Roman" w:hAnsi="Times New Roman" w:cs="Times New Roman"/>
                                <w:sz w:val="24"/>
                                <w:szCs w:val="24"/>
                              </w:rPr>
                              <w:t xml:space="preserve"> </w:t>
                            </w:r>
                          </w:p>
                          <w:p w:rsidR="00967BCA" w:rsidRPr="00C95B18" w:rsidRDefault="00967BCA" w:rsidP="00C95B18">
                            <w:pPr>
                              <w:spacing w:line="360" w:lineRule="auto"/>
                              <w:jc w:val="center"/>
                              <w:rPr>
                                <w:rFonts w:ascii="Times New Roman" w:hAnsi="Times New Roman" w:cs="Times New Roman"/>
                                <w:sz w:val="24"/>
                                <w:szCs w:val="24"/>
                              </w:rPr>
                            </w:pPr>
                            <w:r w:rsidRPr="00C95B1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11FA7" id="Rectángulo 12" o:spid="_x0000_s1026" style="position:absolute;left:0;text-align:left;margin-left:6.55pt;margin-top:-29.8pt;width:439.5pt;height:17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" fillcolor="white [3201]" strokecolor="black [3213]" strokeweight="2.25pt">
                <v:textbox>
                  <w:txbxContent>
                    <w:p w:rsidR="00967BCA" w:rsidRDefault="00967BCA" w:rsidP="00C95B18">
                      <w:pPr>
                        <w:spacing w:line="360" w:lineRule="auto"/>
                        <w:jc w:val="center"/>
                        <w:rPr>
                          <w:rFonts w:ascii="Times New Roman" w:hAnsi="Times New Roman" w:cs="Times New Roman"/>
                          <w:sz w:val="24"/>
                          <w:szCs w:val="24"/>
                        </w:rPr>
                      </w:pPr>
                      <w:r w:rsidRPr="00C95B18">
                        <w:rPr>
                          <w:rFonts w:ascii="Times New Roman" w:hAnsi="Times New Roman" w:cs="Times New Roman"/>
                          <w:b/>
                          <w:sz w:val="24"/>
                          <w:szCs w:val="24"/>
                        </w:rPr>
                        <w:t>Tema central del texto “El árbol de plata”</w:t>
                      </w:r>
                      <w:r w:rsidRPr="00C95B18">
                        <w:rPr>
                          <w:rFonts w:ascii="Times New Roman" w:hAnsi="Times New Roman" w:cs="Times New Roman"/>
                          <w:sz w:val="24"/>
                          <w:szCs w:val="24"/>
                        </w:rPr>
                        <w:t xml:space="preserve"> </w:t>
                      </w:r>
                    </w:p>
                    <w:p w:rsidR="00967BCA" w:rsidRPr="00C95B18" w:rsidRDefault="00967BCA" w:rsidP="00C95B18">
                      <w:pPr>
                        <w:spacing w:line="360" w:lineRule="auto"/>
                        <w:jc w:val="center"/>
                        <w:rPr>
                          <w:rFonts w:ascii="Times New Roman" w:hAnsi="Times New Roman" w:cs="Times New Roman"/>
                          <w:sz w:val="24"/>
                          <w:szCs w:val="24"/>
                        </w:rPr>
                      </w:pPr>
                      <w:r w:rsidRPr="00C95B1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w:pict>
          </mc:Fallback>
        </mc:AlternateContent>
      </w:r>
    </w:p>
    <w:p w:rsidR="00936252" w:rsidRDefault="00936252" w:rsidP="00392DDA">
      <w:pPr>
        <w:jc w:val="both"/>
        <w:rPr>
          <w:rFonts w:ascii="Times New Roman" w:hAnsi="Times New Roman" w:cs="Times New Roman"/>
          <w:b/>
          <w:sz w:val="24"/>
          <w:szCs w:val="24"/>
        </w:rPr>
      </w:pPr>
    </w:p>
    <w:p w:rsidR="00936252" w:rsidRDefault="00936252" w:rsidP="00392DDA">
      <w:pPr>
        <w:jc w:val="both"/>
        <w:rPr>
          <w:rFonts w:ascii="Times New Roman" w:hAnsi="Times New Roman" w:cs="Times New Roman"/>
          <w:b/>
          <w:sz w:val="24"/>
          <w:szCs w:val="24"/>
        </w:rPr>
      </w:pPr>
    </w:p>
    <w:p w:rsidR="00936252" w:rsidRDefault="00936252" w:rsidP="00392DDA">
      <w:pPr>
        <w:jc w:val="both"/>
        <w:rPr>
          <w:rFonts w:ascii="Times New Roman" w:hAnsi="Times New Roman" w:cs="Times New Roman"/>
          <w:b/>
          <w:sz w:val="24"/>
          <w:szCs w:val="24"/>
        </w:rPr>
      </w:pPr>
    </w:p>
    <w:p w:rsidR="00C95B18" w:rsidRDefault="00C95B18" w:rsidP="00392DDA">
      <w:pPr>
        <w:jc w:val="both"/>
        <w:rPr>
          <w:rFonts w:ascii="Times New Roman" w:hAnsi="Times New Roman" w:cs="Times New Roman"/>
          <w:b/>
          <w:sz w:val="24"/>
          <w:szCs w:val="24"/>
        </w:rPr>
      </w:pPr>
    </w:p>
    <w:p w:rsidR="00936252" w:rsidRDefault="00936252" w:rsidP="00392DDA">
      <w:pPr>
        <w:jc w:val="both"/>
        <w:rPr>
          <w:rFonts w:ascii="Times New Roman" w:hAnsi="Times New Roman" w:cs="Times New Roman"/>
          <w:b/>
          <w:sz w:val="24"/>
          <w:szCs w:val="24"/>
        </w:rPr>
      </w:pPr>
    </w:p>
    <w:p w:rsidR="00936252" w:rsidRDefault="00936252" w:rsidP="00392DDA">
      <w:pPr>
        <w:jc w:val="both"/>
        <w:rPr>
          <w:rFonts w:ascii="Times New Roman" w:hAnsi="Times New Roman" w:cs="Times New Roman"/>
          <w:b/>
          <w:sz w:val="24"/>
          <w:szCs w:val="24"/>
        </w:rPr>
      </w:pPr>
    </w:p>
    <w:p w:rsidR="00936252" w:rsidRDefault="00936252" w:rsidP="00936252">
      <w:pPr>
        <w:jc w:val="both"/>
        <w:rPr>
          <w:rFonts w:ascii="Times New Roman" w:hAnsi="Times New Roman" w:cs="Times New Roman"/>
          <w:b/>
          <w:sz w:val="24"/>
          <w:szCs w:val="24"/>
        </w:rPr>
      </w:pPr>
    </w:p>
    <w:p w:rsidR="00A52E33" w:rsidRDefault="00A52E33" w:rsidP="00936252">
      <w:pPr>
        <w:jc w:val="both"/>
        <w:rPr>
          <w:rFonts w:ascii="Times New Roman" w:hAnsi="Times New Roman" w:cs="Times New Roman"/>
          <w:b/>
          <w:sz w:val="24"/>
          <w:szCs w:val="24"/>
        </w:rPr>
      </w:pPr>
    </w:p>
    <w:p w:rsidR="00936252" w:rsidRDefault="00936252" w:rsidP="0093625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Ítems II.- </w:t>
      </w:r>
      <w:r>
        <w:rPr>
          <w:rFonts w:ascii="Times New Roman" w:hAnsi="Times New Roman" w:cs="Times New Roman"/>
          <w:sz w:val="24"/>
          <w:szCs w:val="24"/>
        </w:rPr>
        <w:t>C</w:t>
      </w:r>
      <w:r w:rsidRPr="00936252">
        <w:rPr>
          <w:rFonts w:ascii="Times New Roman" w:hAnsi="Times New Roman" w:cs="Times New Roman"/>
          <w:sz w:val="24"/>
          <w:szCs w:val="24"/>
        </w:rPr>
        <w:t>omplete el siguiente recuadro</w:t>
      </w:r>
      <w:r>
        <w:rPr>
          <w:rFonts w:ascii="Times New Roman" w:hAnsi="Times New Roman" w:cs="Times New Roman"/>
          <w:sz w:val="24"/>
          <w:szCs w:val="24"/>
        </w:rPr>
        <w:t xml:space="preserve">,  utilizando </w:t>
      </w:r>
      <w:r w:rsidRPr="00936252">
        <w:rPr>
          <w:rFonts w:ascii="Times New Roman" w:hAnsi="Times New Roman" w:cs="Times New Roman"/>
          <w:sz w:val="24"/>
          <w:szCs w:val="24"/>
        </w:rPr>
        <w:t xml:space="preserve">la información de la lectura “El árbol de plata” </w:t>
      </w:r>
      <w:r>
        <w:rPr>
          <w:rFonts w:ascii="Times New Roman" w:hAnsi="Times New Roman" w:cs="Times New Roman"/>
          <w:sz w:val="24"/>
          <w:szCs w:val="24"/>
        </w:rPr>
        <w:t xml:space="preserve"> (10 puntos).</w:t>
      </w:r>
    </w:p>
    <w:tbl>
      <w:tblPr>
        <w:tblStyle w:val="Tabladecuadrcula1clara-nfasis1"/>
        <w:tblW w:w="9064" w:type="dxa"/>
        <w:tblLook w:val="04A0" w:firstRow="1" w:lastRow="0" w:firstColumn="1" w:lastColumn="0" w:noHBand="0" w:noVBand="1"/>
      </w:tblPr>
      <w:tblGrid>
        <w:gridCol w:w="2612"/>
        <w:gridCol w:w="3191"/>
        <w:gridCol w:w="3261"/>
      </w:tblGrid>
      <w:tr w:rsidR="00936252" w:rsidTr="00F342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2" w:type="dxa"/>
            <w:tcBorders>
              <w:top w:val="single" w:sz="18" w:space="0" w:color="auto"/>
              <w:left w:val="single" w:sz="18" w:space="0" w:color="000000"/>
              <w:bottom w:val="single" w:sz="18" w:space="0" w:color="auto"/>
              <w:right w:val="single" w:sz="18" w:space="0" w:color="auto"/>
            </w:tcBorders>
          </w:tcPr>
          <w:p w:rsidR="00936252" w:rsidRPr="00F34295" w:rsidRDefault="00936252" w:rsidP="00936252">
            <w:pPr>
              <w:spacing w:line="360" w:lineRule="auto"/>
              <w:jc w:val="center"/>
              <w:rPr>
                <w:rFonts w:ascii="Times New Roman" w:hAnsi="Times New Roman" w:cs="Times New Roman"/>
                <w:sz w:val="24"/>
                <w:szCs w:val="24"/>
              </w:rPr>
            </w:pPr>
            <w:r w:rsidRPr="00F34295">
              <w:rPr>
                <w:rFonts w:ascii="Times New Roman" w:hAnsi="Times New Roman" w:cs="Times New Roman"/>
                <w:sz w:val="24"/>
                <w:szCs w:val="24"/>
              </w:rPr>
              <w:t>Nombre del personaje</w:t>
            </w:r>
          </w:p>
          <w:p w:rsidR="00F34295" w:rsidRPr="00F34295" w:rsidRDefault="00F34295" w:rsidP="00936252">
            <w:pPr>
              <w:spacing w:line="360" w:lineRule="auto"/>
              <w:jc w:val="center"/>
              <w:rPr>
                <w:rFonts w:ascii="Times New Roman" w:hAnsi="Times New Roman" w:cs="Times New Roman"/>
                <w:b w:val="0"/>
                <w:sz w:val="24"/>
                <w:szCs w:val="24"/>
              </w:rPr>
            </w:pPr>
            <w:r w:rsidRPr="00F34295">
              <w:rPr>
                <w:rFonts w:ascii="Times New Roman" w:hAnsi="Times New Roman" w:cs="Times New Roman"/>
                <w:b w:val="0"/>
                <w:sz w:val="24"/>
                <w:szCs w:val="24"/>
              </w:rPr>
              <w:t>(1punto cada uno)</w:t>
            </w:r>
          </w:p>
        </w:tc>
        <w:tc>
          <w:tcPr>
            <w:tcW w:w="3191" w:type="dxa"/>
            <w:tcBorders>
              <w:top w:val="single" w:sz="18" w:space="0" w:color="auto"/>
              <w:left w:val="single" w:sz="18" w:space="0" w:color="auto"/>
              <w:bottom w:val="single" w:sz="18" w:space="0" w:color="000000"/>
              <w:right w:val="single" w:sz="18" w:space="0" w:color="auto"/>
            </w:tcBorders>
          </w:tcPr>
          <w:p w:rsidR="00936252" w:rsidRPr="00F34295" w:rsidRDefault="00936252" w:rsidP="0093625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4295">
              <w:rPr>
                <w:rFonts w:ascii="Times New Roman" w:hAnsi="Times New Roman" w:cs="Times New Roman"/>
                <w:sz w:val="24"/>
                <w:szCs w:val="24"/>
              </w:rPr>
              <w:t>Características físicas</w:t>
            </w:r>
          </w:p>
          <w:p w:rsidR="00F34295" w:rsidRPr="00F34295" w:rsidRDefault="00F34295" w:rsidP="0093625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4295">
              <w:rPr>
                <w:rFonts w:ascii="Times New Roman" w:hAnsi="Times New Roman" w:cs="Times New Roman"/>
                <w:b w:val="0"/>
                <w:sz w:val="24"/>
                <w:szCs w:val="24"/>
              </w:rPr>
              <w:t>(2punto cada uno)</w:t>
            </w:r>
          </w:p>
        </w:tc>
        <w:tc>
          <w:tcPr>
            <w:tcW w:w="3261" w:type="dxa"/>
            <w:tcBorders>
              <w:top w:val="single" w:sz="18" w:space="0" w:color="auto"/>
              <w:left w:val="single" w:sz="18" w:space="0" w:color="auto"/>
              <w:bottom w:val="single" w:sz="18" w:space="0" w:color="auto"/>
              <w:right w:val="single" w:sz="18" w:space="0" w:color="auto"/>
            </w:tcBorders>
          </w:tcPr>
          <w:p w:rsidR="00936252" w:rsidRPr="00F34295" w:rsidRDefault="00936252" w:rsidP="0093625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4295">
              <w:rPr>
                <w:rFonts w:ascii="Times New Roman" w:hAnsi="Times New Roman" w:cs="Times New Roman"/>
                <w:sz w:val="24"/>
                <w:szCs w:val="24"/>
              </w:rPr>
              <w:t>Características psicológicas</w:t>
            </w:r>
          </w:p>
          <w:p w:rsidR="00F34295" w:rsidRPr="00F34295" w:rsidRDefault="00F34295" w:rsidP="0093625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4295">
              <w:rPr>
                <w:rFonts w:ascii="Times New Roman" w:hAnsi="Times New Roman" w:cs="Times New Roman"/>
                <w:b w:val="0"/>
                <w:sz w:val="24"/>
                <w:szCs w:val="24"/>
              </w:rPr>
              <w:t>(2punto cada uno)</w:t>
            </w:r>
          </w:p>
        </w:tc>
      </w:tr>
      <w:tr w:rsidR="00936252" w:rsidTr="00F34295">
        <w:tc>
          <w:tcPr>
            <w:cnfStyle w:val="001000000000" w:firstRow="0" w:lastRow="0" w:firstColumn="1" w:lastColumn="0" w:oddVBand="0" w:evenVBand="0" w:oddHBand="0" w:evenHBand="0" w:firstRowFirstColumn="0" w:firstRowLastColumn="0" w:lastRowFirstColumn="0" w:lastRowLastColumn="0"/>
            <w:tcW w:w="2612" w:type="dxa"/>
            <w:tcBorders>
              <w:top w:val="single" w:sz="18" w:space="0" w:color="auto"/>
              <w:left w:val="single" w:sz="18" w:space="0" w:color="000000"/>
              <w:bottom w:val="single" w:sz="18" w:space="0" w:color="000000"/>
              <w:right w:val="single" w:sz="18" w:space="0" w:color="auto"/>
            </w:tcBorders>
          </w:tcPr>
          <w:p w:rsidR="00936252" w:rsidRPr="00936252" w:rsidRDefault="00936252" w:rsidP="00936252">
            <w:pPr>
              <w:spacing w:line="360" w:lineRule="auto"/>
              <w:jc w:val="center"/>
              <w:rPr>
                <w:rFonts w:ascii="Times New Roman" w:hAnsi="Times New Roman" w:cs="Times New Roman"/>
                <w:b w:val="0"/>
                <w:sz w:val="24"/>
                <w:szCs w:val="24"/>
              </w:rPr>
            </w:pPr>
          </w:p>
        </w:tc>
        <w:tc>
          <w:tcPr>
            <w:tcW w:w="3191" w:type="dxa"/>
            <w:tcBorders>
              <w:top w:val="single" w:sz="18" w:space="0" w:color="000000"/>
              <w:left w:val="single" w:sz="18" w:space="0" w:color="auto"/>
              <w:bottom w:val="single" w:sz="18" w:space="0" w:color="auto"/>
              <w:right w:val="single" w:sz="18" w:space="0" w:color="auto"/>
            </w:tcBorders>
          </w:tcPr>
          <w:p w:rsidR="00936252" w:rsidRDefault="00936252" w:rsidP="0093625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p w:rsidR="00936252" w:rsidRPr="00936252" w:rsidRDefault="00936252" w:rsidP="0093625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3261" w:type="dxa"/>
            <w:tcBorders>
              <w:top w:val="single" w:sz="18" w:space="0" w:color="auto"/>
              <w:left w:val="single" w:sz="18" w:space="0" w:color="auto"/>
              <w:bottom w:val="single" w:sz="18" w:space="0" w:color="auto"/>
              <w:right w:val="single" w:sz="18" w:space="0" w:color="auto"/>
            </w:tcBorders>
          </w:tcPr>
          <w:p w:rsidR="00936252" w:rsidRDefault="00936252" w:rsidP="0093625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F16C4">
              <w:rPr>
                <w:rFonts w:ascii="Times New Roman" w:hAnsi="Times New Roman" w:cs="Times New Roman"/>
                <w:sz w:val="24"/>
                <w:szCs w:val="24"/>
              </w:rPr>
              <w:t xml:space="preserve">1.- </w:t>
            </w:r>
          </w:p>
          <w:p w:rsidR="00936252" w:rsidRPr="004F16C4" w:rsidRDefault="00936252" w:rsidP="0093625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r>
      <w:tr w:rsidR="00936252" w:rsidTr="00F34295">
        <w:tc>
          <w:tcPr>
            <w:cnfStyle w:val="001000000000" w:firstRow="0" w:lastRow="0" w:firstColumn="1" w:lastColumn="0" w:oddVBand="0" w:evenVBand="0" w:oddHBand="0" w:evenHBand="0" w:firstRowFirstColumn="0" w:firstRowLastColumn="0" w:lastRowFirstColumn="0" w:lastRowLastColumn="0"/>
            <w:tcW w:w="2612" w:type="dxa"/>
            <w:tcBorders>
              <w:top w:val="single" w:sz="18" w:space="0" w:color="000000"/>
              <w:left w:val="single" w:sz="18" w:space="0" w:color="000000"/>
              <w:bottom w:val="single" w:sz="18" w:space="0" w:color="000000"/>
              <w:right w:val="single" w:sz="18" w:space="0" w:color="auto"/>
            </w:tcBorders>
          </w:tcPr>
          <w:p w:rsidR="00936252" w:rsidRPr="00936252" w:rsidRDefault="00936252" w:rsidP="00936252">
            <w:pPr>
              <w:spacing w:line="360" w:lineRule="auto"/>
              <w:jc w:val="center"/>
              <w:rPr>
                <w:rFonts w:ascii="Times New Roman" w:hAnsi="Times New Roman" w:cs="Times New Roman"/>
                <w:b w:val="0"/>
                <w:sz w:val="24"/>
                <w:szCs w:val="24"/>
              </w:rPr>
            </w:pPr>
          </w:p>
        </w:tc>
        <w:tc>
          <w:tcPr>
            <w:tcW w:w="3191" w:type="dxa"/>
            <w:tcBorders>
              <w:top w:val="single" w:sz="18" w:space="0" w:color="auto"/>
              <w:left w:val="single" w:sz="18" w:space="0" w:color="auto"/>
              <w:bottom w:val="single" w:sz="18" w:space="0" w:color="000000"/>
              <w:right w:val="single" w:sz="18" w:space="0" w:color="auto"/>
            </w:tcBorders>
          </w:tcPr>
          <w:p w:rsidR="00936252" w:rsidRDefault="00936252" w:rsidP="0093625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p w:rsidR="00936252" w:rsidRPr="00936252" w:rsidRDefault="00936252" w:rsidP="0093625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sz="18" w:space="0" w:color="auto"/>
              <w:left w:val="single" w:sz="18" w:space="0" w:color="auto"/>
              <w:bottom w:val="single" w:sz="18" w:space="0" w:color="auto"/>
              <w:right w:val="single" w:sz="18" w:space="0" w:color="auto"/>
            </w:tcBorders>
          </w:tcPr>
          <w:p w:rsidR="00936252" w:rsidRDefault="00936252" w:rsidP="009362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p w:rsidR="00936252" w:rsidRDefault="00936252" w:rsidP="00936252">
            <w:pPr>
              <w:cnfStyle w:val="000000000000" w:firstRow="0" w:lastRow="0" w:firstColumn="0" w:lastColumn="0" w:oddVBand="0" w:evenVBand="0" w:oddHBand="0" w:evenHBand="0" w:firstRowFirstColumn="0" w:firstRowLastColumn="0" w:lastRowFirstColumn="0" w:lastRowLastColumn="0"/>
            </w:pPr>
            <w:r w:rsidRPr="004F16C4">
              <w:rPr>
                <w:rFonts w:ascii="Times New Roman" w:hAnsi="Times New Roman" w:cs="Times New Roman"/>
                <w:sz w:val="24"/>
                <w:szCs w:val="24"/>
              </w:rPr>
              <w:t xml:space="preserve">2.- </w:t>
            </w:r>
          </w:p>
        </w:tc>
      </w:tr>
    </w:tbl>
    <w:p w:rsidR="00936252" w:rsidRDefault="00936252" w:rsidP="00936252">
      <w:pPr>
        <w:spacing w:line="360" w:lineRule="auto"/>
        <w:jc w:val="both"/>
        <w:rPr>
          <w:rFonts w:ascii="Times New Roman" w:hAnsi="Times New Roman" w:cs="Times New Roman"/>
          <w:sz w:val="24"/>
          <w:szCs w:val="24"/>
        </w:rPr>
      </w:pPr>
    </w:p>
    <w:p w:rsidR="00936252" w:rsidRDefault="00936252" w:rsidP="00936252">
      <w:pPr>
        <w:spacing w:line="360" w:lineRule="auto"/>
        <w:jc w:val="both"/>
        <w:rPr>
          <w:rFonts w:ascii="Times New Roman" w:hAnsi="Times New Roman" w:cs="Times New Roman"/>
          <w:sz w:val="24"/>
          <w:szCs w:val="24"/>
        </w:rPr>
      </w:pPr>
      <w:r w:rsidRPr="007027DF">
        <w:rPr>
          <w:rFonts w:ascii="Times New Roman" w:hAnsi="Times New Roman" w:cs="Times New Roman"/>
          <w:b/>
          <w:sz w:val="24"/>
          <w:szCs w:val="24"/>
        </w:rPr>
        <w:t xml:space="preserve">Ítems </w:t>
      </w:r>
      <w:r w:rsidR="007027DF" w:rsidRPr="007027DF">
        <w:rPr>
          <w:rFonts w:ascii="Times New Roman" w:hAnsi="Times New Roman" w:cs="Times New Roman"/>
          <w:b/>
          <w:sz w:val="24"/>
          <w:szCs w:val="24"/>
        </w:rPr>
        <w:t>III</w:t>
      </w:r>
      <w:r>
        <w:rPr>
          <w:rFonts w:ascii="Times New Roman" w:hAnsi="Times New Roman" w:cs="Times New Roman"/>
          <w:sz w:val="24"/>
          <w:szCs w:val="24"/>
        </w:rPr>
        <w:t xml:space="preserve">.- </w:t>
      </w:r>
      <w:r w:rsidR="007027DF">
        <w:rPr>
          <w:rFonts w:ascii="Times New Roman" w:hAnsi="Times New Roman" w:cs="Times New Roman"/>
          <w:sz w:val="24"/>
          <w:szCs w:val="24"/>
        </w:rPr>
        <w:t xml:space="preserve">Escribe con tus palabras lo que quieren decir las siguientes frases </w:t>
      </w:r>
      <w:r w:rsidR="007027DF" w:rsidRPr="007027DF">
        <w:rPr>
          <w:rFonts w:ascii="Times New Roman" w:hAnsi="Times New Roman" w:cs="Times New Roman"/>
          <w:b/>
          <w:sz w:val="24"/>
          <w:szCs w:val="24"/>
        </w:rPr>
        <w:t>(</w:t>
      </w:r>
      <w:r w:rsidR="007027DF">
        <w:rPr>
          <w:rFonts w:ascii="Times New Roman" w:hAnsi="Times New Roman" w:cs="Times New Roman"/>
          <w:b/>
          <w:sz w:val="24"/>
          <w:szCs w:val="24"/>
        </w:rPr>
        <w:t>2</w:t>
      </w:r>
      <w:r w:rsidR="007027DF" w:rsidRPr="007027DF">
        <w:rPr>
          <w:rFonts w:ascii="Times New Roman" w:hAnsi="Times New Roman" w:cs="Times New Roman"/>
          <w:b/>
          <w:sz w:val="24"/>
          <w:szCs w:val="24"/>
        </w:rPr>
        <w:t xml:space="preserve"> puntos</w:t>
      </w:r>
      <w:r w:rsidR="007027DF">
        <w:rPr>
          <w:rFonts w:ascii="Times New Roman" w:hAnsi="Times New Roman" w:cs="Times New Roman"/>
          <w:b/>
          <w:sz w:val="24"/>
          <w:szCs w:val="24"/>
        </w:rPr>
        <w:t xml:space="preserve"> cada una</w:t>
      </w:r>
      <w:r w:rsidR="007027DF" w:rsidRPr="007027DF">
        <w:rPr>
          <w:rFonts w:ascii="Times New Roman" w:hAnsi="Times New Roman" w:cs="Times New Roman"/>
          <w:b/>
          <w:sz w:val="24"/>
          <w:szCs w:val="24"/>
        </w:rPr>
        <w:t>):</w:t>
      </w:r>
    </w:p>
    <w:p w:rsidR="007027DF" w:rsidRDefault="007027DF" w:rsidP="009362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266DE" w:rsidRPr="001266DE">
        <w:rPr>
          <w:rFonts w:ascii="Times New Roman" w:hAnsi="Times New Roman" w:cs="Times New Roman"/>
          <w:b/>
          <w:sz w:val="24"/>
          <w:szCs w:val="24"/>
        </w:rPr>
        <w:t>“</w:t>
      </w:r>
      <w:r w:rsidRPr="001266DE">
        <w:rPr>
          <w:rFonts w:ascii="Times New Roman" w:hAnsi="Times New Roman" w:cs="Times New Roman"/>
          <w:b/>
          <w:sz w:val="24"/>
          <w:szCs w:val="24"/>
        </w:rPr>
        <w:t>Se quedó momificado al observar el árbol desconocido y raro</w:t>
      </w:r>
      <w:r w:rsidR="001266DE" w:rsidRPr="001266DE">
        <w:rPr>
          <w:rFonts w:ascii="Times New Roman" w:hAnsi="Times New Roman" w:cs="Times New Roman"/>
          <w:b/>
          <w:sz w:val="24"/>
          <w:szCs w:val="24"/>
        </w:rPr>
        <w:t>”</w:t>
      </w:r>
      <w:r w:rsidRPr="001266DE">
        <w:rPr>
          <w:rFonts w:ascii="Times New Roman" w:hAnsi="Times New Roman" w:cs="Times New Roman"/>
          <w:b/>
          <w:sz w:val="24"/>
          <w:szCs w:val="24"/>
        </w:rPr>
        <w:t>.</w:t>
      </w:r>
    </w:p>
    <w:p w:rsidR="007027DF" w:rsidRDefault="007027DF" w:rsidP="00936252">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7DF" w:rsidRDefault="007027DF" w:rsidP="009362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266DE" w:rsidRPr="001266DE">
        <w:rPr>
          <w:rFonts w:ascii="Times New Roman" w:hAnsi="Times New Roman" w:cs="Times New Roman"/>
          <w:b/>
          <w:sz w:val="24"/>
          <w:szCs w:val="24"/>
        </w:rPr>
        <w:t>“</w:t>
      </w:r>
      <w:r w:rsidRPr="001266DE">
        <w:rPr>
          <w:rFonts w:ascii="Times New Roman" w:hAnsi="Times New Roman" w:cs="Times New Roman"/>
          <w:b/>
          <w:sz w:val="24"/>
          <w:szCs w:val="24"/>
        </w:rPr>
        <w:t>Tuvo una brillante idea</w:t>
      </w:r>
      <w:r w:rsidR="001266DE" w:rsidRPr="001266DE">
        <w:rPr>
          <w:rFonts w:ascii="Times New Roman" w:hAnsi="Times New Roman" w:cs="Times New Roman"/>
          <w:b/>
          <w:sz w:val="24"/>
          <w:szCs w:val="24"/>
        </w:rPr>
        <w:t>”</w:t>
      </w:r>
      <w:r w:rsidRPr="001266DE">
        <w:rPr>
          <w:rFonts w:ascii="Times New Roman" w:hAnsi="Times New Roman" w:cs="Times New Roman"/>
          <w:b/>
          <w:sz w:val="24"/>
          <w:szCs w:val="24"/>
        </w:rPr>
        <w:t>.</w:t>
      </w:r>
    </w:p>
    <w:p w:rsidR="007027DF" w:rsidRDefault="007027DF" w:rsidP="00936252">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252" w:rsidRDefault="00936252" w:rsidP="00392DDA">
      <w:pPr>
        <w:jc w:val="both"/>
        <w:rPr>
          <w:rFonts w:ascii="Times New Roman" w:hAnsi="Times New Roman" w:cs="Times New Roman"/>
          <w:b/>
          <w:sz w:val="24"/>
          <w:szCs w:val="24"/>
        </w:rPr>
      </w:pPr>
    </w:p>
    <w:p w:rsidR="007027DF" w:rsidRDefault="007027DF" w:rsidP="007027DF">
      <w:pPr>
        <w:jc w:val="center"/>
        <w:rPr>
          <w:rFonts w:ascii="Times New Roman" w:hAnsi="Times New Roman" w:cs="Times New Roman"/>
          <w:b/>
          <w:sz w:val="24"/>
          <w:szCs w:val="24"/>
        </w:rPr>
      </w:pPr>
      <w:r>
        <w:rPr>
          <w:rFonts w:ascii="Times New Roman" w:hAnsi="Times New Roman" w:cs="Times New Roman"/>
          <w:b/>
          <w:sz w:val="24"/>
          <w:szCs w:val="24"/>
        </w:rPr>
        <w:t>Buena suerte!!</w:t>
      </w:r>
    </w:p>
    <w:p w:rsidR="00BD411F" w:rsidRDefault="00BD411F" w:rsidP="007027DF">
      <w:pPr>
        <w:jc w:val="center"/>
        <w:rPr>
          <w:rFonts w:ascii="Times New Roman" w:hAnsi="Times New Roman" w:cs="Times New Roman"/>
          <w:b/>
          <w:sz w:val="24"/>
          <w:szCs w:val="24"/>
        </w:rPr>
      </w:pPr>
    </w:p>
    <w:p w:rsidR="00BD411F" w:rsidRDefault="00BD411F" w:rsidP="007027DF">
      <w:pPr>
        <w:jc w:val="center"/>
        <w:rPr>
          <w:rFonts w:ascii="Times New Roman" w:hAnsi="Times New Roman" w:cs="Times New Roman"/>
          <w:b/>
          <w:sz w:val="24"/>
          <w:szCs w:val="24"/>
        </w:rPr>
      </w:pPr>
    </w:p>
    <w:p w:rsidR="00BD411F" w:rsidRDefault="00BD411F" w:rsidP="007027DF">
      <w:pPr>
        <w:jc w:val="center"/>
        <w:rPr>
          <w:rFonts w:ascii="Times New Roman" w:hAnsi="Times New Roman" w:cs="Times New Roman"/>
          <w:b/>
          <w:sz w:val="24"/>
          <w:szCs w:val="24"/>
        </w:rPr>
      </w:pPr>
    </w:p>
    <w:p w:rsidR="00860A62" w:rsidRDefault="00860A62" w:rsidP="007027DF">
      <w:pPr>
        <w:jc w:val="center"/>
        <w:rPr>
          <w:rFonts w:ascii="Times New Roman" w:hAnsi="Times New Roman" w:cs="Times New Roman"/>
          <w:b/>
          <w:sz w:val="24"/>
          <w:szCs w:val="24"/>
        </w:rPr>
      </w:pPr>
    </w:p>
    <w:p w:rsidR="00BD411F" w:rsidRDefault="00BD411F" w:rsidP="007027DF">
      <w:pPr>
        <w:jc w:val="center"/>
        <w:rPr>
          <w:rFonts w:ascii="Times New Roman" w:hAnsi="Times New Roman" w:cs="Times New Roman"/>
          <w:b/>
          <w:sz w:val="24"/>
          <w:szCs w:val="24"/>
        </w:rPr>
      </w:pPr>
    </w:p>
    <w:p w:rsidR="00BD411F" w:rsidRDefault="00BD411F" w:rsidP="007027DF">
      <w:pPr>
        <w:jc w:val="center"/>
        <w:rPr>
          <w:rFonts w:ascii="Times New Roman" w:hAnsi="Times New Roman" w:cs="Times New Roman"/>
          <w:b/>
          <w:sz w:val="24"/>
          <w:szCs w:val="24"/>
        </w:rPr>
      </w:pPr>
    </w:p>
    <w:p w:rsidR="00BD411F" w:rsidRPr="00860A62" w:rsidRDefault="00BD411F" w:rsidP="00860A62">
      <w:pPr>
        <w:spacing w:line="276" w:lineRule="auto"/>
        <w:jc w:val="center"/>
        <w:rPr>
          <w:rFonts w:ascii="Times New Roman" w:hAnsi="Times New Roman" w:cs="Times New Roman"/>
          <w:b/>
        </w:rPr>
      </w:pPr>
      <w:r w:rsidRPr="00860A62">
        <w:rPr>
          <w:rFonts w:ascii="Times New Roman" w:hAnsi="Times New Roman" w:cs="Times New Roman"/>
          <w:b/>
        </w:rPr>
        <w:t>Tabla de especificaciones.</w:t>
      </w:r>
    </w:p>
    <w:tbl>
      <w:tblPr>
        <w:tblStyle w:val="Tablaconcuadrcula"/>
        <w:tblW w:w="0" w:type="auto"/>
        <w:tblLook w:val="04A0" w:firstRow="1" w:lastRow="0" w:firstColumn="1" w:lastColumn="0" w:noHBand="0" w:noVBand="1"/>
      </w:tblPr>
      <w:tblGrid>
        <w:gridCol w:w="3225"/>
        <w:gridCol w:w="2657"/>
        <w:gridCol w:w="2946"/>
      </w:tblGrid>
      <w:tr w:rsidR="00BD411F" w:rsidRPr="00860A62" w:rsidTr="002D1C4F">
        <w:tc>
          <w:tcPr>
            <w:tcW w:w="3225" w:type="dxa"/>
            <w:shd w:val="clear" w:color="auto" w:fill="FFD966" w:themeFill="accent4" w:themeFillTint="99"/>
          </w:tcPr>
          <w:p w:rsidR="00BD411F" w:rsidRPr="00860A62" w:rsidRDefault="00BD411F" w:rsidP="00860A62">
            <w:pPr>
              <w:spacing w:line="276" w:lineRule="auto"/>
              <w:jc w:val="center"/>
              <w:rPr>
                <w:rFonts w:ascii="Times New Roman" w:hAnsi="Times New Roman" w:cs="Times New Roman"/>
                <w:b/>
              </w:rPr>
            </w:pPr>
            <w:r w:rsidRPr="00860A62">
              <w:rPr>
                <w:rFonts w:ascii="Times New Roman" w:hAnsi="Times New Roman" w:cs="Times New Roman"/>
                <w:b/>
              </w:rPr>
              <w:t xml:space="preserve">Preguntas </w:t>
            </w:r>
          </w:p>
        </w:tc>
        <w:tc>
          <w:tcPr>
            <w:tcW w:w="2657" w:type="dxa"/>
            <w:shd w:val="clear" w:color="auto" w:fill="FFD966" w:themeFill="accent4" w:themeFillTint="99"/>
          </w:tcPr>
          <w:p w:rsidR="00BD411F" w:rsidRPr="00860A62" w:rsidRDefault="00BD411F" w:rsidP="00860A62">
            <w:pPr>
              <w:spacing w:line="276" w:lineRule="auto"/>
              <w:jc w:val="center"/>
              <w:rPr>
                <w:rFonts w:ascii="Times New Roman" w:hAnsi="Times New Roman" w:cs="Times New Roman"/>
                <w:b/>
              </w:rPr>
            </w:pPr>
            <w:r w:rsidRPr="00860A62">
              <w:rPr>
                <w:rFonts w:ascii="Times New Roman" w:hAnsi="Times New Roman" w:cs="Times New Roman"/>
                <w:b/>
              </w:rPr>
              <w:t xml:space="preserve">Puntaje </w:t>
            </w:r>
          </w:p>
        </w:tc>
        <w:tc>
          <w:tcPr>
            <w:tcW w:w="2946" w:type="dxa"/>
            <w:shd w:val="clear" w:color="auto" w:fill="FFD966" w:themeFill="accent4" w:themeFillTint="99"/>
          </w:tcPr>
          <w:p w:rsidR="00BD411F" w:rsidRPr="00860A62" w:rsidRDefault="00BD411F" w:rsidP="00860A62">
            <w:pPr>
              <w:spacing w:line="276" w:lineRule="auto"/>
              <w:jc w:val="center"/>
              <w:rPr>
                <w:rFonts w:ascii="Times New Roman" w:hAnsi="Times New Roman" w:cs="Times New Roman"/>
                <w:b/>
              </w:rPr>
            </w:pPr>
            <w:r w:rsidRPr="00860A62">
              <w:rPr>
                <w:rFonts w:ascii="Times New Roman" w:hAnsi="Times New Roman" w:cs="Times New Roman"/>
                <w:b/>
              </w:rPr>
              <w:t xml:space="preserve">Porcentaje </w:t>
            </w:r>
          </w:p>
        </w:tc>
      </w:tr>
      <w:tr w:rsidR="00BD411F" w:rsidRPr="00860A62" w:rsidTr="002D1C4F">
        <w:tc>
          <w:tcPr>
            <w:tcW w:w="3225" w:type="dxa"/>
            <w:shd w:val="clear" w:color="auto" w:fill="DEEAF6" w:themeFill="accent1" w:themeFillTint="33"/>
          </w:tcPr>
          <w:p w:rsidR="00BD411F" w:rsidRPr="00860A62" w:rsidRDefault="00BD411F" w:rsidP="00860A62">
            <w:pPr>
              <w:spacing w:line="276" w:lineRule="auto"/>
              <w:jc w:val="center"/>
              <w:rPr>
                <w:rFonts w:ascii="Times New Roman" w:hAnsi="Times New Roman" w:cs="Times New Roman"/>
              </w:rPr>
            </w:pPr>
            <w:r w:rsidRPr="00860A62">
              <w:rPr>
                <w:rFonts w:ascii="Times New Roman" w:hAnsi="Times New Roman" w:cs="Times New Roman"/>
              </w:rPr>
              <w:t>Conocimiento</w:t>
            </w:r>
          </w:p>
        </w:tc>
        <w:tc>
          <w:tcPr>
            <w:tcW w:w="2657" w:type="dxa"/>
            <w:shd w:val="clear" w:color="auto" w:fill="DEEAF6" w:themeFill="accent1" w:themeFillTint="33"/>
          </w:tcPr>
          <w:p w:rsidR="00BD411F" w:rsidRPr="00860A62" w:rsidRDefault="002D1C4F" w:rsidP="00860A62">
            <w:pPr>
              <w:spacing w:line="276" w:lineRule="auto"/>
              <w:jc w:val="center"/>
              <w:rPr>
                <w:rFonts w:ascii="Times New Roman" w:hAnsi="Times New Roman" w:cs="Times New Roman"/>
              </w:rPr>
            </w:pPr>
            <w:r w:rsidRPr="00860A62">
              <w:rPr>
                <w:rFonts w:ascii="Times New Roman" w:hAnsi="Times New Roman" w:cs="Times New Roman"/>
              </w:rPr>
              <w:t>6</w:t>
            </w:r>
            <w:r w:rsidR="00BD411F" w:rsidRPr="00860A62">
              <w:rPr>
                <w:rFonts w:ascii="Times New Roman" w:hAnsi="Times New Roman" w:cs="Times New Roman"/>
              </w:rPr>
              <w:t xml:space="preserve"> puntos</w:t>
            </w:r>
          </w:p>
        </w:tc>
        <w:tc>
          <w:tcPr>
            <w:tcW w:w="2946" w:type="dxa"/>
            <w:shd w:val="clear" w:color="auto" w:fill="DEEAF6" w:themeFill="accent1" w:themeFillTint="33"/>
          </w:tcPr>
          <w:p w:rsidR="00BD411F" w:rsidRPr="00860A62" w:rsidRDefault="002D1C4F" w:rsidP="00860A62">
            <w:pPr>
              <w:spacing w:line="276" w:lineRule="auto"/>
              <w:jc w:val="center"/>
              <w:rPr>
                <w:rFonts w:ascii="Times New Roman" w:hAnsi="Times New Roman" w:cs="Times New Roman"/>
              </w:rPr>
            </w:pPr>
            <w:r w:rsidRPr="00860A62">
              <w:rPr>
                <w:rFonts w:ascii="Times New Roman" w:hAnsi="Times New Roman" w:cs="Times New Roman"/>
              </w:rPr>
              <w:t>23 %</w:t>
            </w:r>
          </w:p>
        </w:tc>
      </w:tr>
      <w:tr w:rsidR="00BD411F" w:rsidRPr="00860A62" w:rsidTr="002D1C4F">
        <w:tc>
          <w:tcPr>
            <w:tcW w:w="3225" w:type="dxa"/>
            <w:shd w:val="clear" w:color="auto" w:fill="FBE4D5" w:themeFill="accent2" w:themeFillTint="33"/>
          </w:tcPr>
          <w:p w:rsidR="00BD411F" w:rsidRPr="00860A62" w:rsidRDefault="00BD411F" w:rsidP="00860A62">
            <w:pPr>
              <w:spacing w:line="276" w:lineRule="auto"/>
              <w:jc w:val="center"/>
              <w:rPr>
                <w:rFonts w:ascii="Times New Roman" w:hAnsi="Times New Roman" w:cs="Times New Roman"/>
              </w:rPr>
            </w:pPr>
            <w:r w:rsidRPr="00860A62">
              <w:rPr>
                <w:rFonts w:ascii="Times New Roman" w:hAnsi="Times New Roman" w:cs="Times New Roman"/>
              </w:rPr>
              <w:t>Comprensión</w:t>
            </w:r>
          </w:p>
        </w:tc>
        <w:tc>
          <w:tcPr>
            <w:tcW w:w="2657" w:type="dxa"/>
            <w:shd w:val="clear" w:color="auto" w:fill="FBE4D5" w:themeFill="accent2" w:themeFillTint="33"/>
          </w:tcPr>
          <w:p w:rsidR="00BD411F" w:rsidRPr="00860A62" w:rsidRDefault="002D1C4F" w:rsidP="00860A62">
            <w:pPr>
              <w:spacing w:line="276" w:lineRule="auto"/>
              <w:jc w:val="center"/>
              <w:rPr>
                <w:rFonts w:ascii="Times New Roman" w:hAnsi="Times New Roman" w:cs="Times New Roman"/>
              </w:rPr>
            </w:pPr>
            <w:r w:rsidRPr="00860A62">
              <w:rPr>
                <w:rFonts w:ascii="Times New Roman" w:hAnsi="Times New Roman" w:cs="Times New Roman"/>
              </w:rPr>
              <w:t>14</w:t>
            </w:r>
            <w:r w:rsidR="00BD411F" w:rsidRPr="00860A62">
              <w:rPr>
                <w:rFonts w:ascii="Times New Roman" w:hAnsi="Times New Roman" w:cs="Times New Roman"/>
              </w:rPr>
              <w:t xml:space="preserve"> puntos</w:t>
            </w:r>
          </w:p>
        </w:tc>
        <w:tc>
          <w:tcPr>
            <w:tcW w:w="2946" w:type="dxa"/>
            <w:shd w:val="clear" w:color="auto" w:fill="FBE4D5" w:themeFill="accent2" w:themeFillTint="33"/>
          </w:tcPr>
          <w:p w:rsidR="00BD411F" w:rsidRPr="00860A62" w:rsidRDefault="002D1C4F" w:rsidP="00860A62">
            <w:pPr>
              <w:spacing w:line="276" w:lineRule="auto"/>
              <w:jc w:val="center"/>
              <w:rPr>
                <w:rFonts w:ascii="Times New Roman" w:hAnsi="Times New Roman" w:cs="Times New Roman"/>
              </w:rPr>
            </w:pPr>
            <w:r w:rsidRPr="00860A62">
              <w:rPr>
                <w:rFonts w:ascii="Times New Roman" w:hAnsi="Times New Roman" w:cs="Times New Roman"/>
              </w:rPr>
              <w:t xml:space="preserve">54 </w:t>
            </w:r>
            <w:r w:rsidR="00BD411F" w:rsidRPr="00860A62">
              <w:rPr>
                <w:rFonts w:ascii="Times New Roman" w:hAnsi="Times New Roman" w:cs="Times New Roman"/>
              </w:rPr>
              <w:t>%</w:t>
            </w:r>
          </w:p>
        </w:tc>
      </w:tr>
      <w:tr w:rsidR="00BD411F" w:rsidRPr="00860A62" w:rsidTr="002D1C4F">
        <w:tc>
          <w:tcPr>
            <w:tcW w:w="3225" w:type="dxa"/>
            <w:shd w:val="clear" w:color="auto" w:fill="E2EFD9" w:themeFill="accent6" w:themeFillTint="33"/>
          </w:tcPr>
          <w:p w:rsidR="00BD411F" w:rsidRPr="00860A62" w:rsidRDefault="00BD411F" w:rsidP="00860A62">
            <w:pPr>
              <w:spacing w:line="276" w:lineRule="auto"/>
              <w:jc w:val="center"/>
              <w:rPr>
                <w:rFonts w:ascii="Times New Roman" w:hAnsi="Times New Roman" w:cs="Times New Roman"/>
              </w:rPr>
            </w:pPr>
            <w:r w:rsidRPr="00860A62">
              <w:rPr>
                <w:rFonts w:ascii="Times New Roman" w:hAnsi="Times New Roman" w:cs="Times New Roman"/>
              </w:rPr>
              <w:t>Aplicación</w:t>
            </w:r>
          </w:p>
        </w:tc>
        <w:tc>
          <w:tcPr>
            <w:tcW w:w="2657" w:type="dxa"/>
            <w:shd w:val="clear" w:color="auto" w:fill="E2EFD9" w:themeFill="accent6" w:themeFillTint="33"/>
          </w:tcPr>
          <w:p w:rsidR="00BD411F" w:rsidRPr="00860A62" w:rsidRDefault="002D1C4F" w:rsidP="00860A62">
            <w:pPr>
              <w:spacing w:line="276" w:lineRule="auto"/>
              <w:jc w:val="center"/>
              <w:rPr>
                <w:rFonts w:ascii="Times New Roman" w:hAnsi="Times New Roman" w:cs="Times New Roman"/>
              </w:rPr>
            </w:pPr>
            <w:r w:rsidRPr="00860A62">
              <w:rPr>
                <w:rFonts w:ascii="Times New Roman" w:hAnsi="Times New Roman" w:cs="Times New Roman"/>
              </w:rPr>
              <w:t xml:space="preserve">6 </w:t>
            </w:r>
            <w:r w:rsidR="00BD411F" w:rsidRPr="00860A62">
              <w:rPr>
                <w:rFonts w:ascii="Times New Roman" w:hAnsi="Times New Roman" w:cs="Times New Roman"/>
              </w:rPr>
              <w:t>puntos</w:t>
            </w:r>
          </w:p>
        </w:tc>
        <w:tc>
          <w:tcPr>
            <w:tcW w:w="2946" w:type="dxa"/>
            <w:shd w:val="clear" w:color="auto" w:fill="E2EFD9" w:themeFill="accent6" w:themeFillTint="33"/>
          </w:tcPr>
          <w:p w:rsidR="00BD411F" w:rsidRPr="00860A62" w:rsidRDefault="002D1C4F" w:rsidP="00860A62">
            <w:pPr>
              <w:spacing w:line="276" w:lineRule="auto"/>
              <w:jc w:val="center"/>
              <w:rPr>
                <w:rFonts w:ascii="Times New Roman" w:hAnsi="Times New Roman" w:cs="Times New Roman"/>
              </w:rPr>
            </w:pPr>
            <w:r w:rsidRPr="00860A62">
              <w:rPr>
                <w:rFonts w:ascii="Times New Roman" w:hAnsi="Times New Roman" w:cs="Times New Roman"/>
              </w:rPr>
              <w:t xml:space="preserve">23 </w:t>
            </w:r>
            <w:r w:rsidR="00BD411F" w:rsidRPr="00860A62">
              <w:rPr>
                <w:rFonts w:ascii="Times New Roman" w:hAnsi="Times New Roman" w:cs="Times New Roman"/>
              </w:rPr>
              <w:t>%</w:t>
            </w:r>
          </w:p>
        </w:tc>
      </w:tr>
    </w:tbl>
    <w:p w:rsidR="00BD411F" w:rsidRPr="00860A62" w:rsidRDefault="00BD411F" w:rsidP="00860A62">
      <w:pPr>
        <w:spacing w:line="276" w:lineRule="auto"/>
        <w:jc w:val="center"/>
        <w:rPr>
          <w:rFonts w:ascii="Times New Roman" w:hAnsi="Times New Roman" w:cs="Times New Roman"/>
          <w:b/>
        </w:rPr>
      </w:pPr>
    </w:p>
    <w:tbl>
      <w:tblPr>
        <w:tblStyle w:val="Tablaconcuadrcula"/>
        <w:tblW w:w="0" w:type="auto"/>
        <w:tblLook w:val="04A0" w:firstRow="1" w:lastRow="0" w:firstColumn="1" w:lastColumn="0" w:noHBand="0" w:noVBand="1"/>
      </w:tblPr>
      <w:tblGrid>
        <w:gridCol w:w="846"/>
        <w:gridCol w:w="4631"/>
        <w:gridCol w:w="1903"/>
        <w:gridCol w:w="1448"/>
      </w:tblGrid>
      <w:tr w:rsidR="004551CE" w:rsidRPr="00860A62" w:rsidTr="004551CE">
        <w:tc>
          <w:tcPr>
            <w:tcW w:w="846" w:type="dxa"/>
            <w:shd w:val="clear" w:color="auto" w:fill="FFD966" w:themeFill="accent4" w:themeFillTint="99"/>
          </w:tcPr>
          <w:p w:rsidR="004551CE" w:rsidRPr="00860A62" w:rsidRDefault="004551CE" w:rsidP="00860A62">
            <w:pPr>
              <w:spacing w:line="276" w:lineRule="auto"/>
              <w:jc w:val="center"/>
              <w:rPr>
                <w:rFonts w:ascii="Times New Roman" w:hAnsi="Times New Roman" w:cs="Times New Roman"/>
                <w:b/>
              </w:rPr>
            </w:pPr>
            <w:r w:rsidRPr="00860A62">
              <w:rPr>
                <w:rFonts w:ascii="Times New Roman" w:hAnsi="Times New Roman" w:cs="Times New Roman"/>
                <w:b/>
              </w:rPr>
              <w:t>Ítems</w:t>
            </w:r>
          </w:p>
        </w:tc>
        <w:tc>
          <w:tcPr>
            <w:tcW w:w="4631" w:type="dxa"/>
            <w:shd w:val="clear" w:color="auto" w:fill="FFD966" w:themeFill="accent4" w:themeFillTint="99"/>
          </w:tcPr>
          <w:p w:rsidR="004551CE" w:rsidRPr="00860A62" w:rsidRDefault="004551CE" w:rsidP="00860A62">
            <w:pPr>
              <w:spacing w:line="276" w:lineRule="auto"/>
              <w:jc w:val="center"/>
              <w:rPr>
                <w:rFonts w:ascii="Times New Roman" w:hAnsi="Times New Roman" w:cs="Times New Roman"/>
                <w:b/>
              </w:rPr>
            </w:pPr>
            <w:r w:rsidRPr="00860A62">
              <w:rPr>
                <w:rFonts w:ascii="Times New Roman" w:hAnsi="Times New Roman" w:cs="Times New Roman"/>
                <w:b/>
              </w:rPr>
              <w:t>Objetivo</w:t>
            </w:r>
          </w:p>
        </w:tc>
        <w:tc>
          <w:tcPr>
            <w:tcW w:w="1903" w:type="dxa"/>
            <w:shd w:val="clear" w:color="auto" w:fill="FFD966" w:themeFill="accent4" w:themeFillTint="99"/>
          </w:tcPr>
          <w:p w:rsidR="004551CE" w:rsidRPr="00860A62" w:rsidRDefault="004551CE" w:rsidP="00860A62">
            <w:pPr>
              <w:spacing w:line="276" w:lineRule="auto"/>
              <w:jc w:val="center"/>
              <w:rPr>
                <w:rFonts w:ascii="Times New Roman" w:hAnsi="Times New Roman" w:cs="Times New Roman"/>
                <w:b/>
              </w:rPr>
            </w:pPr>
            <w:r w:rsidRPr="00860A62">
              <w:rPr>
                <w:rFonts w:ascii="Times New Roman" w:hAnsi="Times New Roman" w:cs="Times New Roman"/>
                <w:b/>
              </w:rPr>
              <w:t>Habilidad</w:t>
            </w:r>
          </w:p>
        </w:tc>
        <w:tc>
          <w:tcPr>
            <w:tcW w:w="1448" w:type="dxa"/>
            <w:shd w:val="clear" w:color="auto" w:fill="FFD966" w:themeFill="accent4" w:themeFillTint="99"/>
          </w:tcPr>
          <w:p w:rsidR="004551CE" w:rsidRPr="00860A62" w:rsidRDefault="004551CE" w:rsidP="00860A62">
            <w:pPr>
              <w:spacing w:line="276" w:lineRule="auto"/>
              <w:jc w:val="center"/>
              <w:rPr>
                <w:rFonts w:ascii="Times New Roman" w:hAnsi="Times New Roman" w:cs="Times New Roman"/>
                <w:b/>
              </w:rPr>
            </w:pPr>
            <w:r w:rsidRPr="00860A62">
              <w:rPr>
                <w:rFonts w:ascii="Times New Roman" w:hAnsi="Times New Roman" w:cs="Times New Roman"/>
                <w:b/>
              </w:rPr>
              <w:t xml:space="preserve">Puntaje </w:t>
            </w:r>
          </w:p>
        </w:tc>
      </w:tr>
      <w:tr w:rsidR="004551CE" w:rsidRPr="00860A62" w:rsidTr="004551CE">
        <w:tc>
          <w:tcPr>
            <w:tcW w:w="846" w:type="dxa"/>
            <w:shd w:val="clear" w:color="auto" w:fill="DEEAF6" w:themeFill="accent1"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w:t>
            </w:r>
          </w:p>
        </w:tc>
        <w:tc>
          <w:tcPr>
            <w:tcW w:w="4631" w:type="dxa"/>
            <w:shd w:val="clear" w:color="auto" w:fill="DEEAF6" w:themeFill="accent1"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Identificar el título de un texto</w:t>
            </w:r>
          </w:p>
        </w:tc>
        <w:tc>
          <w:tcPr>
            <w:tcW w:w="1903" w:type="dxa"/>
            <w:shd w:val="clear" w:color="auto" w:fill="DEEAF6" w:themeFill="accent1"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Conocimiento.</w:t>
            </w:r>
          </w:p>
        </w:tc>
        <w:tc>
          <w:tcPr>
            <w:tcW w:w="1448" w:type="dxa"/>
            <w:shd w:val="clear" w:color="auto" w:fill="DEEAF6" w:themeFill="accent1"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2 puntos </w:t>
            </w:r>
          </w:p>
        </w:tc>
      </w:tr>
      <w:tr w:rsidR="004551CE" w:rsidRPr="00860A62" w:rsidTr="002D1C4F">
        <w:tc>
          <w:tcPr>
            <w:tcW w:w="846"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w:t>
            </w:r>
          </w:p>
        </w:tc>
        <w:tc>
          <w:tcPr>
            <w:tcW w:w="4631"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Identificar la idea  principal de un texto</w:t>
            </w:r>
          </w:p>
        </w:tc>
        <w:tc>
          <w:tcPr>
            <w:tcW w:w="1903"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Comprensión. </w:t>
            </w:r>
          </w:p>
        </w:tc>
        <w:tc>
          <w:tcPr>
            <w:tcW w:w="1448"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2 puntos </w:t>
            </w:r>
          </w:p>
        </w:tc>
      </w:tr>
      <w:tr w:rsidR="004551CE" w:rsidRPr="00860A62" w:rsidTr="004551CE">
        <w:tc>
          <w:tcPr>
            <w:tcW w:w="846"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w:t>
            </w:r>
          </w:p>
        </w:tc>
        <w:tc>
          <w:tcPr>
            <w:tcW w:w="4631"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Identificar ideas secundarias de un texto</w:t>
            </w:r>
          </w:p>
        </w:tc>
        <w:tc>
          <w:tcPr>
            <w:tcW w:w="1903"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Comprensión </w:t>
            </w:r>
          </w:p>
        </w:tc>
        <w:tc>
          <w:tcPr>
            <w:tcW w:w="1448"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4 puntos </w:t>
            </w:r>
          </w:p>
        </w:tc>
      </w:tr>
      <w:tr w:rsidR="004551CE" w:rsidRPr="00860A62" w:rsidTr="004551CE">
        <w:tc>
          <w:tcPr>
            <w:tcW w:w="846" w:type="dxa"/>
            <w:shd w:val="clear" w:color="auto" w:fill="E2EFD9" w:themeFill="accent6"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w:t>
            </w:r>
          </w:p>
        </w:tc>
        <w:tc>
          <w:tcPr>
            <w:tcW w:w="4631" w:type="dxa"/>
            <w:shd w:val="clear" w:color="auto" w:fill="E2EFD9" w:themeFill="accent6"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Describir el tema central de un texto</w:t>
            </w:r>
          </w:p>
        </w:tc>
        <w:tc>
          <w:tcPr>
            <w:tcW w:w="1903" w:type="dxa"/>
            <w:shd w:val="clear" w:color="auto" w:fill="E2EFD9" w:themeFill="accent6"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Aplicación </w:t>
            </w:r>
          </w:p>
        </w:tc>
        <w:tc>
          <w:tcPr>
            <w:tcW w:w="1448" w:type="dxa"/>
            <w:shd w:val="clear" w:color="auto" w:fill="E2EFD9" w:themeFill="accent6"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2 puntos </w:t>
            </w:r>
          </w:p>
        </w:tc>
      </w:tr>
      <w:tr w:rsidR="004551CE" w:rsidRPr="00860A62" w:rsidTr="004551CE">
        <w:tc>
          <w:tcPr>
            <w:tcW w:w="846" w:type="dxa"/>
            <w:shd w:val="clear" w:color="auto" w:fill="DEEAF6" w:themeFill="accent1"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II.- </w:t>
            </w:r>
          </w:p>
        </w:tc>
        <w:tc>
          <w:tcPr>
            <w:tcW w:w="4631" w:type="dxa"/>
            <w:shd w:val="clear" w:color="auto" w:fill="DEEAF6" w:themeFill="accent1"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Nombrar personajes</w:t>
            </w:r>
          </w:p>
        </w:tc>
        <w:tc>
          <w:tcPr>
            <w:tcW w:w="1903" w:type="dxa"/>
            <w:shd w:val="clear" w:color="auto" w:fill="DEEAF6" w:themeFill="accent1"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Conocimiento </w:t>
            </w:r>
          </w:p>
        </w:tc>
        <w:tc>
          <w:tcPr>
            <w:tcW w:w="1448" w:type="dxa"/>
            <w:shd w:val="clear" w:color="auto" w:fill="DEEAF6" w:themeFill="accent1"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4 puntos </w:t>
            </w:r>
          </w:p>
        </w:tc>
      </w:tr>
      <w:tr w:rsidR="004551CE" w:rsidRPr="00860A62" w:rsidTr="004551CE">
        <w:tc>
          <w:tcPr>
            <w:tcW w:w="846"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II.-</w:t>
            </w:r>
          </w:p>
        </w:tc>
        <w:tc>
          <w:tcPr>
            <w:tcW w:w="4631"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Caracterizar físicamente a un personaje</w:t>
            </w:r>
          </w:p>
        </w:tc>
        <w:tc>
          <w:tcPr>
            <w:tcW w:w="1903"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Comprensión </w:t>
            </w:r>
          </w:p>
        </w:tc>
        <w:tc>
          <w:tcPr>
            <w:tcW w:w="1448"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4 puntos </w:t>
            </w:r>
          </w:p>
        </w:tc>
      </w:tr>
      <w:tr w:rsidR="004551CE" w:rsidRPr="00860A62" w:rsidTr="004551CE">
        <w:tc>
          <w:tcPr>
            <w:tcW w:w="846"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II.-</w:t>
            </w:r>
          </w:p>
        </w:tc>
        <w:tc>
          <w:tcPr>
            <w:tcW w:w="4631"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Caracterizar psicológicamente a un personaje</w:t>
            </w:r>
          </w:p>
        </w:tc>
        <w:tc>
          <w:tcPr>
            <w:tcW w:w="1903"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Comprensión </w:t>
            </w:r>
          </w:p>
        </w:tc>
        <w:tc>
          <w:tcPr>
            <w:tcW w:w="1448" w:type="dxa"/>
            <w:shd w:val="clear" w:color="auto" w:fill="FBE4D5" w:themeFill="accent2"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4 puntos </w:t>
            </w:r>
          </w:p>
        </w:tc>
      </w:tr>
      <w:tr w:rsidR="004551CE" w:rsidRPr="00860A62" w:rsidTr="004551CE">
        <w:trPr>
          <w:trHeight w:val="204"/>
        </w:trPr>
        <w:tc>
          <w:tcPr>
            <w:tcW w:w="846" w:type="dxa"/>
            <w:shd w:val="clear" w:color="auto" w:fill="E2EFD9" w:themeFill="accent6"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II.- </w:t>
            </w:r>
          </w:p>
        </w:tc>
        <w:tc>
          <w:tcPr>
            <w:tcW w:w="4631" w:type="dxa"/>
            <w:shd w:val="clear" w:color="auto" w:fill="E2EFD9" w:themeFill="accent6"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Inferir el signifi</w:t>
            </w:r>
            <w:r w:rsidR="00860A62" w:rsidRPr="00860A62">
              <w:rPr>
                <w:rFonts w:ascii="Times New Roman" w:hAnsi="Times New Roman" w:cs="Times New Roman"/>
              </w:rPr>
              <w:t>cado</w:t>
            </w:r>
            <w:r w:rsidRPr="00860A62">
              <w:rPr>
                <w:rFonts w:ascii="Times New Roman" w:hAnsi="Times New Roman" w:cs="Times New Roman"/>
              </w:rPr>
              <w:t xml:space="preserve"> del lenguaje figurado </w:t>
            </w:r>
          </w:p>
        </w:tc>
        <w:tc>
          <w:tcPr>
            <w:tcW w:w="1903" w:type="dxa"/>
            <w:shd w:val="clear" w:color="auto" w:fill="E2EFD9" w:themeFill="accent6"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 xml:space="preserve">Aplicación </w:t>
            </w:r>
          </w:p>
        </w:tc>
        <w:tc>
          <w:tcPr>
            <w:tcW w:w="1448" w:type="dxa"/>
            <w:shd w:val="clear" w:color="auto" w:fill="E2EFD9" w:themeFill="accent6" w:themeFillTint="33"/>
          </w:tcPr>
          <w:p w:rsidR="004551CE" w:rsidRPr="00860A62" w:rsidRDefault="004551CE" w:rsidP="00860A62">
            <w:pPr>
              <w:spacing w:line="276" w:lineRule="auto"/>
              <w:rPr>
                <w:rFonts w:ascii="Times New Roman" w:hAnsi="Times New Roman" w:cs="Times New Roman"/>
              </w:rPr>
            </w:pPr>
            <w:r w:rsidRPr="00860A62">
              <w:rPr>
                <w:rFonts w:ascii="Times New Roman" w:hAnsi="Times New Roman" w:cs="Times New Roman"/>
              </w:rPr>
              <w:t>4 puntos.</w:t>
            </w:r>
          </w:p>
        </w:tc>
      </w:tr>
    </w:tbl>
    <w:p w:rsidR="00860A62" w:rsidRDefault="00860A62" w:rsidP="00860A62">
      <w:pPr>
        <w:spacing w:line="276" w:lineRule="auto"/>
        <w:jc w:val="center"/>
        <w:rPr>
          <w:rFonts w:ascii="Times New Roman" w:hAnsi="Times New Roman" w:cs="Times New Roman"/>
          <w:b/>
        </w:rPr>
      </w:pPr>
    </w:p>
    <w:p w:rsidR="00BD411F" w:rsidRPr="00860A62" w:rsidRDefault="002D1C4F" w:rsidP="00860A62">
      <w:pPr>
        <w:spacing w:line="276" w:lineRule="auto"/>
        <w:jc w:val="center"/>
        <w:rPr>
          <w:rFonts w:ascii="Times New Roman" w:hAnsi="Times New Roman" w:cs="Times New Roman"/>
          <w:b/>
        </w:rPr>
      </w:pPr>
      <w:r w:rsidRPr="00860A62">
        <w:rPr>
          <w:rFonts w:ascii="Times New Roman" w:hAnsi="Times New Roman" w:cs="Times New Roman"/>
          <w:b/>
        </w:rPr>
        <w:t>Pauta de corrección:</w:t>
      </w:r>
    </w:p>
    <w:tbl>
      <w:tblPr>
        <w:tblStyle w:val="Tablaconcuadrcula"/>
        <w:tblW w:w="0" w:type="auto"/>
        <w:tblLayout w:type="fixed"/>
        <w:tblLook w:val="04A0" w:firstRow="1" w:lastRow="0" w:firstColumn="1" w:lastColumn="0" w:noHBand="0" w:noVBand="1"/>
      </w:tblPr>
      <w:tblGrid>
        <w:gridCol w:w="846"/>
        <w:gridCol w:w="4252"/>
        <w:gridCol w:w="3730"/>
      </w:tblGrid>
      <w:tr w:rsidR="002D1C4F" w:rsidRPr="00860A62" w:rsidTr="00860A62">
        <w:tc>
          <w:tcPr>
            <w:tcW w:w="846" w:type="dxa"/>
            <w:shd w:val="clear" w:color="auto" w:fill="FFD966" w:themeFill="accent4" w:themeFillTint="99"/>
          </w:tcPr>
          <w:p w:rsidR="002D1C4F" w:rsidRPr="00860A62" w:rsidRDefault="002D1C4F" w:rsidP="00860A62">
            <w:pPr>
              <w:spacing w:line="276" w:lineRule="auto"/>
              <w:jc w:val="center"/>
              <w:rPr>
                <w:rFonts w:ascii="Times New Roman" w:hAnsi="Times New Roman" w:cs="Times New Roman"/>
                <w:b/>
              </w:rPr>
            </w:pPr>
            <w:r w:rsidRPr="00860A62">
              <w:rPr>
                <w:rFonts w:ascii="Times New Roman" w:hAnsi="Times New Roman" w:cs="Times New Roman"/>
                <w:b/>
              </w:rPr>
              <w:t>Ítems</w:t>
            </w:r>
          </w:p>
        </w:tc>
        <w:tc>
          <w:tcPr>
            <w:tcW w:w="4252" w:type="dxa"/>
            <w:shd w:val="clear" w:color="auto" w:fill="FFD966" w:themeFill="accent4" w:themeFillTint="99"/>
          </w:tcPr>
          <w:p w:rsidR="002D1C4F" w:rsidRPr="00860A62" w:rsidRDefault="002D1C4F" w:rsidP="00860A62">
            <w:pPr>
              <w:spacing w:line="276" w:lineRule="auto"/>
              <w:jc w:val="center"/>
              <w:rPr>
                <w:rFonts w:ascii="Times New Roman" w:hAnsi="Times New Roman" w:cs="Times New Roman"/>
                <w:b/>
              </w:rPr>
            </w:pPr>
            <w:r w:rsidRPr="00860A62">
              <w:rPr>
                <w:rFonts w:ascii="Times New Roman" w:hAnsi="Times New Roman" w:cs="Times New Roman"/>
                <w:b/>
              </w:rPr>
              <w:t>Objetivo</w:t>
            </w:r>
          </w:p>
        </w:tc>
        <w:tc>
          <w:tcPr>
            <w:tcW w:w="3730" w:type="dxa"/>
            <w:shd w:val="clear" w:color="auto" w:fill="FFD966" w:themeFill="accent4" w:themeFillTint="99"/>
          </w:tcPr>
          <w:p w:rsidR="002D1C4F" w:rsidRPr="00860A62" w:rsidRDefault="002D1C4F" w:rsidP="00860A62">
            <w:pPr>
              <w:spacing w:line="276" w:lineRule="auto"/>
              <w:jc w:val="center"/>
              <w:rPr>
                <w:rFonts w:ascii="Times New Roman" w:hAnsi="Times New Roman" w:cs="Times New Roman"/>
                <w:b/>
              </w:rPr>
            </w:pPr>
            <w:r w:rsidRPr="00860A62">
              <w:rPr>
                <w:rFonts w:ascii="Times New Roman" w:hAnsi="Times New Roman" w:cs="Times New Roman"/>
                <w:b/>
              </w:rPr>
              <w:t xml:space="preserve">Respuesta </w:t>
            </w:r>
          </w:p>
        </w:tc>
      </w:tr>
      <w:tr w:rsidR="002D1C4F" w:rsidRPr="00860A62" w:rsidTr="00860A62">
        <w:tc>
          <w:tcPr>
            <w:tcW w:w="846" w:type="dxa"/>
            <w:shd w:val="clear" w:color="auto" w:fill="DEEAF6" w:themeFill="accent1"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w:t>
            </w:r>
          </w:p>
        </w:tc>
        <w:tc>
          <w:tcPr>
            <w:tcW w:w="4252" w:type="dxa"/>
            <w:shd w:val="clear" w:color="auto" w:fill="DEEAF6" w:themeFill="accent1"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Identificar el título de un texto</w:t>
            </w:r>
          </w:p>
        </w:tc>
        <w:tc>
          <w:tcPr>
            <w:tcW w:w="3730" w:type="dxa"/>
            <w:shd w:val="clear" w:color="auto" w:fill="DEEAF6" w:themeFill="accent1"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 xml:space="preserve">El árbol de plata </w:t>
            </w:r>
          </w:p>
        </w:tc>
      </w:tr>
      <w:tr w:rsidR="002D1C4F" w:rsidRPr="00860A62" w:rsidTr="00860A62">
        <w:tc>
          <w:tcPr>
            <w:tcW w:w="846"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w:t>
            </w:r>
          </w:p>
        </w:tc>
        <w:tc>
          <w:tcPr>
            <w:tcW w:w="4252"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Identificar la idea  principal de un texto</w:t>
            </w:r>
          </w:p>
        </w:tc>
        <w:tc>
          <w:tcPr>
            <w:tcW w:w="3730"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Don Carlos descubrió que había sido engañado por Pedro Urdemales.</w:t>
            </w:r>
          </w:p>
        </w:tc>
      </w:tr>
      <w:tr w:rsidR="002D1C4F" w:rsidRPr="00860A62" w:rsidTr="00860A62">
        <w:tc>
          <w:tcPr>
            <w:tcW w:w="846"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w:t>
            </w:r>
          </w:p>
        </w:tc>
        <w:tc>
          <w:tcPr>
            <w:tcW w:w="4252"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Identificar ideas secundarias de un texto</w:t>
            </w:r>
          </w:p>
        </w:tc>
        <w:tc>
          <w:tcPr>
            <w:tcW w:w="3730" w:type="dxa"/>
            <w:shd w:val="clear" w:color="auto" w:fill="FBE4D5" w:themeFill="accent2" w:themeFillTint="33"/>
          </w:tcPr>
          <w:p w:rsidR="002D1C4F" w:rsidRPr="00860A62" w:rsidRDefault="002D1C4F" w:rsidP="00860A62">
            <w:pPr>
              <w:spacing w:line="276" w:lineRule="auto"/>
              <w:jc w:val="both"/>
              <w:rPr>
                <w:rFonts w:ascii="Times New Roman" w:hAnsi="Times New Roman" w:cs="Times New Roman"/>
              </w:rPr>
            </w:pPr>
            <w:r w:rsidRPr="00860A62">
              <w:rPr>
                <w:rFonts w:ascii="Times New Roman" w:hAnsi="Times New Roman" w:cs="Times New Roman"/>
              </w:rPr>
              <w:t>- Comenzaron a regatear el precio del árbol de plata hasta que don Carlos ofreció diez mil pesos.</w:t>
            </w:r>
          </w:p>
          <w:p w:rsidR="002D1C4F" w:rsidRPr="00860A62" w:rsidRDefault="002D1C4F" w:rsidP="00860A62">
            <w:pPr>
              <w:spacing w:line="276" w:lineRule="auto"/>
              <w:jc w:val="both"/>
              <w:rPr>
                <w:rFonts w:ascii="Times New Roman" w:hAnsi="Times New Roman" w:cs="Times New Roman"/>
              </w:rPr>
            </w:pPr>
            <w:r w:rsidRPr="00860A62">
              <w:rPr>
                <w:rFonts w:ascii="Times New Roman" w:hAnsi="Times New Roman" w:cs="Times New Roman"/>
              </w:rPr>
              <w:t>- Después de unos días la planta estaba seca y las monedas opacas.</w:t>
            </w:r>
          </w:p>
        </w:tc>
      </w:tr>
      <w:tr w:rsidR="002D1C4F" w:rsidRPr="00860A62" w:rsidTr="00860A62">
        <w:tc>
          <w:tcPr>
            <w:tcW w:w="846" w:type="dxa"/>
            <w:shd w:val="clear" w:color="auto" w:fill="E2EFD9" w:themeFill="accent6"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w:t>
            </w:r>
          </w:p>
        </w:tc>
        <w:tc>
          <w:tcPr>
            <w:tcW w:w="4252" w:type="dxa"/>
            <w:shd w:val="clear" w:color="auto" w:fill="E2EFD9" w:themeFill="accent6"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Describir el tema central de un texto</w:t>
            </w:r>
          </w:p>
        </w:tc>
        <w:tc>
          <w:tcPr>
            <w:tcW w:w="3730" w:type="dxa"/>
            <w:shd w:val="clear" w:color="auto" w:fill="E2EFD9" w:themeFill="accent6"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 El engaño de Pedro Urdemales con su árbol de plata.</w:t>
            </w:r>
          </w:p>
        </w:tc>
      </w:tr>
      <w:tr w:rsidR="002D1C4F" w:rsidRPr="00860A62" w:rsidTr="00860A62">
        <w:tc>
          <w:tcPr>
            <w:tcW w:w="846" w:type="dxa"/>
            <w:shd w:val="clear" w:color="auto" w:fill="DEEAF6" w:themeFill="accent1"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 xml:space="preserve">II.- </w:t>
            </w:r>
          </w:p>
        </w:tc>
        <w:tc>
          <w:tcPr>
            <w:tcW w:w="4252" w:type="dxa"/>
            <w:shd w:val="clear" w:color="auto" w:fill="DEEAF6" w:themeFill="accent1"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Nombrar personajes</w:t>
            </w:r>
          </w:p>
        </w:tc>
        <w:tc>
          <w:tcPr>
            <w:tcW w:w="3730" w:type="dxa"/>
            <w:shd w:val="clear" w:color="auto" w:fill="DEEAF6" w:themeFill="accent1"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 Don Carlos.</w:t>
            </w:r>
          </w:p>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 xml:space="preserve">- Pedro Urdemales. </w:t>
            </w:r>
          </w:p>
        </w:tc>
      </w:tr>
      <w:tr w:rsidR="002D1C4F" w:rsidRPr="00860A62" w:rsidTr="00860A62">
        <w:tc>
          <w:tcPr>
            <w:tcW w:w="846"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II.-</w:t>
            </w:r>
          </w:p>
        </w:tc>
        <w:tc>
          <w:tcPr>
            <w:tcW w:w="4252"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Caracterizar física</w:t>
            </w:r>
            <w:r w:rsidR="00860A62" w:rsidRPr="00860A62">
              <w:rPr>
                <w:rFonts w:ascii="Times New Roman" w:hAnsi="Times New Roman" w:cs="Times New Roman"/>
              </w:rPr>
              <w:t xml:space="preserve">mente a don Carlos. </w:t>
            </w:r>
          </w:p>
        </w:tc>
        <w:tc>
          <w:tcPr>
            <w:tcW w:w="3730"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 xml:space="preserve">- </w:t>
            </w:r>
            <w:r w:rsidR="00860A62" w:rsidRPr="00860A62">
              <w:rPr>
                <w:rFonts w:ascii="Times New Roman" w:hAnsi="Times New Roman" w:cs="Times New Roman"/>
              </w:rPr>
              <w:t>Gordo y Calvo.</w:t>
            </w:r>
          </w:p>
        </w:tc>
      </w:tr>
      <w:tr w:rsidR="00860A62" w:rsidRPr="00860A62" w:rsidTr="00860A62">
        <w:tc>
          <w:tcPr>
            <w:tcW w:w="846" w:type="dxa"/>
            <w:shd w:val="clear" w:color="auto" w:fill="FBE4D5" w:themeFill="accent2" w:themeFillTint="33"/>
          </w:tcPr>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 xml:space="preserve">II.- </w:t>
            </w:r>
          </w:p>
        </w:tc>
        <w:tc>
          <w:tcPr>
            <w:tcW w:w="4252" w:type="dxa"/>
            <w:shd w:val="clear" w:color="auto" w:fill="FBE4D5" w:themeFill="accent2" w:themeFillTint="33"/>
          </w:tcPr>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Caracterizar físicamente a Pedro Urdemales.</w:t>
            </w:r>
          </w:p>
        </w:tc>
        <w:tc>
          <w:tcPr>
            <w:tcW w:w="3730" w:type="dxa"/>
            <w:shd w:val="clear" w:color="auto" w:fill="FBE4D5" w:themeFill="accent2" w:themeFillTint="33"/>
          </w:tcPr>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 Delgado y alto.</w:t>
            </w:r>
          </w:p>
        </w:tc>
      </w:tr>
      <w:tr w:rsidR="002D1C4F" w:rsidRPr="00860A62" w:rsidTr="00860A62">
        <w:tc>
          <w:tcPr>
            <w:tcW w:w="846"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II.-</w:t>
            </w:r>
          </w:p>
        </w:tc>
        <w:tc>
          <w:tcPr>
            <w:tcW w:w="4252"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 xml:space="preserve">Caracterizar psicológicamente de Don Carlos. </w:t>
            </w:r>
          </w:p>
        </w:tc>
        <w:tc>
          <w:tcPr>
            <w:tcW w:w="3730" w:type="dxa"/>
            <w:shd w:val="clear" w:color="auto" w:fill="FBE4D5" w:themeFill="accent2"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Ambicioso.</w:t>
            </w:r>
          </w:p>
          <w:p w:rsidR="002D1C4F"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 xml:space="preserve">Inteligente. </w:t>
            </w:r>
          </w:p>
        </w:tc>
      </w:tr>
      <w:tr w:rsidR="00860A62" w:rsidRPr="00860A62" w:rsidTr="00860A62">
        <w:tc>
          <w:tcPr>
            <w:tcW w:w="846" w:type="dxa"/>
            <w:shd w:val="clear" w:color="auto" w:fill="FBE4D5" w:themeFill="accent2" w:themeFillTint="33"/>
          </w:tcPr>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 xml:space="preserve">II.- </w:t>
            </w:r>
          </w:p>
        </w:tc>
        <w:tc>
          <w:tcPr>
            <w:tcW w:w="4252" w:type="dxa"/>
            <w:shd w:val="clear" w:color="auto" w:fill="FBE4D5" w:themeFill="accent2" w:themeFillTint="33"/>
          </w:tcPr>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Caracterizar psicológicamente de Pedro Urdemales.</w:t>
            </w:r>
          </w:p>
        </w:tc>
        <w:tc>
          <w:tcPr>
            <w:tcW w:w="3730" w:type="dxa"/>
            <w:shd w:val="clear" w:color="auto" w:fill="FBE4D5" w:themeFill="accent2" w:themeFillTint="33"/>
          </w:tcPr>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Mentiroso.</w:t>
            </w:r>
          </w:p>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Inteligente.</w:t>
            </w:r>
          </w:p>
        </w:tc>
      </w:tr>
      <w:tr w:rsidR="002D1C4F" w:rsidRPr="00860A62" w:rsidTr="00860A62">
        <w:trPr>
          <w:trHeight w:val="204"/>
        </w:trPr>
        <w:tc>
          <w:tcPr>
            <w:tcW w:w="846" w:type="dxa"/>
            <w:shd w:val="clear" w:color="auto" w:fill="E2EFD9" w:themeFill="accent6" w:themeFillTint="33"/>
          </w:tcPr>
          <w:p w:rsidR="002D1C4F"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I</w:t>
            </w:r>
            <w:r w:rsidR="002D1C4F" w:rsidRPr="00860A62">
              <w:rPr>
                <w:rFonts w:ascii="Times New Roman" w:hAnsi="Times New Roman" w:cs="Times New Roman"/>
              </w:rPr>
              <w:t xml:space="preserve">II.- </w:t>
            </w:r>
          </w:p>
        </w:tc>
        <w:tc>
          <w:tcPr>
            <w:tcW w:w="4252" w:type="dxa"/>
            <w:shd w:val="clear" w:color="auto" w:fill="E2EFD9" w:themeFill="accent6" w:themeFillTint="33"/>
          </w:tcPr>
          <w:p w:rsidR="002D1C4F" w:rsidRPr="00860A62" w:rsidRDefault="002D1C4F" w:rsidP="00860A62">
            <w:pPr>
              <w:spacing w:line="276" w:lineRule="auto"/>
              <w:rPr>
                <w:rFonts w:ascii="Times New Roman" w:hAnsi="Times New Roman" w:cs="Times New Roman"/>
              </w:rPr>
            </w:pPr>
            <w:r w:rsidRPr="00860A62">
              <w:rPr>
                <w:rFonts w:ascii="Times New Roman" w:hAnsi="Times New Roman" w:cs="Times New Roman"/>
              </w:rPr>
              <w:t>Inferir el signifi</w:t>
            </w:r>
            <w:r w:rsidR="00860A62" w:rsidRPr="00860A62">
              <w:rPr>
                <w:rFonts w:ascii="Times New Roman" w:hAnsi="Times New Roman" w:cs="Times New Roman"/>
              </w:rPr>
              <w:t xml:space="preserve">cado </w:t>
            </w:r>
            <w:r w:rsidRPr="00860A62">
              <w:rPr>
                <w:rFonts w:ascii="Times New Roman" w:hAnsi="Times New Roman" w:cs="Times New Roman"/>
              </w:rPr>
              <w:t xml:space="preserve">del lenguaje figurado </w:t>
            </w:r>
            <w:r w:rsidR="00860A62" w:rsidRPr="00860A62">
              <w:rPr>
                <w:rFonts w:ascii="Times New Roman" w:hAnsi="Times New Roman" w:cs="Times New Roman"/>
              </w:rPr>
              <w:t>de: Se quedó momificado al observar el árbol.</w:t>
            </w:r>
          </w:p>
        </w:tc>
        <w:tc>
          <w:tcPr>
            <w:tcW w:w="3730" w:type="dxa"/>
            <w:shd w:val="clear" w:color="auto" w:fill="E2EFD9" w:themeFill="accent6" w:themeFillTint="33"/>
          </w:tcPr>
          <w:p w:rsidR="002D1C4F"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 xml:space="preserve">Se quedó impresionado al observar el  árbol desconocido y raro </w:t>
            </w:r>
          </w:p>
        </w:tc>
      </w:tr>
      <w:tr w:rsidR="00860A62" w:rsidRPr="00860A62" w:rsidTr="00860A62">
        <w:trPr>
          <w:trHeight w:val="204"/>
        </w:trPr>
        <w:tc>
          <w:tcPr>
            <w:tcW w:w="846" w:type="dxa"/>
            <w:shd w:val="clear" w:color="auto" w:fill="E2EFD9" w:themeFill="accent6" w:themeFillTint="33"/>
          </w:tcPr>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 xml:space="preserve">III.- </w:t>
            </w:r>
          </w:p>
        </w:tc>
        <w:tc>
          <w:tcPr>
            <w:tcW w:w="4252" w:type="dxa"/>
            <w:shd w:val="clear" w:color="auto" w:fill="E2EFD9" w:themeFill="accent6" w:themeFillTint="33"/>
          </w:tcPr>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Inferir el significado del lenguaje figurado de: Tuvo una brillante idea.</w:t>
            </w:r>
          </w:p>
        </w:tc>
        <w:tc>
          <w:tcPr>
            <w:tcW w:w="3730" w:type="dxa"/>
            <w:shd w:val="clear" w:color="auto" w:fill="E2EFD9" w:themeFill="accent6" w:themeFillTint="33"/>
          </w:tcPr>
          <w:p w:rsidR="00860A62" w:rsidRPr="00860A62" w:rsidRDefault="00860A62" w:rsidP="00860A62">
            <w:pPr>
              <w:spacing w:line="276" w:lineRule="auto"/>
              <w:rPr>
                <w:rFonts w:ascii="Times New Roman" w:hAnsi="Times New Roman" w:cs="Times New Roman"/>
              </w:rPr>
            </w:pPr>
            <w:r w:rsidRPr="00860A62">
              <w:rPr>
                <w:rFonts w:ascii="Times New Roman" w:hAnsi="Times New Roman" w:cs="Times New Roman"/>
              </w:rPr>
              <w:t xml:space="preserve">Tuvo una buena idea.  </w:t>
            </w:r>
          </w:p>
        </w:tc>
      </w:tr>
    </w:tbl>
    <w:p w:rsidR="002D1C4F" w:rsidRPr="00392DDA" w:rsidRDefault="002D1C4F" w:rsidP="00860A62">
      <w:pPr>
        <w:rPr>
          <w:rFonts w:ascii="Times New Roman" w:hAnsi="Times New Roman" w:cs="Times New Roman"/>
          <w:b/>
          <w:sz w:val="24"/>
          <w:szCs w:val="24"/>
        </w:rPr>
      </w:pPr>
    </w:p>
    <w:sectPr w:rsidR="002D1C4F" w:rsidRPr="00392DDA" w:rsidSect="00860A62">
      <w:type w:val="continuous"/>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68" w:rsidRDefault="00F85468" w:rsidP="00CF75C2">
      <w:pPr>
        <w:spacing w:after="0" w:line="240" w:lineRule="auto"/>
      </w:pPr>
      <w:r>
        <w:separator/>
      </w:r>
    </w:p>
  </w:endnote>
  <w:endnote w:type="continuationSeparator" w:id="0">
    <w:p w:rsidR="00F85468" w:rsidRDefault="00F85468" w:rsidP="00CF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68" w:rsidRDefault="00F85468" w:rsidP="00CF75C2">
      <w:pPr>
        <w:spacing w:after="0" w:line="240" w:lineRule="auto"/>
      </w:pPr>
      <w:r>
        <w:separator/>
      </w:r>
    </w:p>
  </w:footnote>
  <w:footnote w:type="continuationSeparator" w:id="0">
    <w:p w:rsidR="00F85468" w:rsidRDefault="00F85468" w:rsidP="00CF7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A1" w:rsidRPr="0043158A" w:rsidRDefault="00722CA1" w:rsidP="00722CA1">
    <w:pPr>
      <w:spacing w:after="0" w:line="240" w:lineRule="auto"/>
      <w:rPr>
        <w:rFonts w:ascii="Arial Narrow" w:hAnsi="Arial Narrow"/>
        <w:b/>
        <w:i/>
      </w:rPr>
    </w:pPr>
    <w:r>
      <w:rPr>
        <w:noProof/>
        <w:lang w:eastAsia="es-CL"/>
      </w:rPr>
      <w:drawing>
        <wp:anchor distT="0" distB="0" distL="114300" distR="114300" simplePos="0" relativeHeight="251659264" behindDoc="1" locked="0" layoutInCell="1" allowOverlap="1" wp14:anchorId="142B51F5" wp14:editId="5CF3DC0D">
          <wp:simplePos x="0" y="0"/>
          <wp:positionH relativeFrom="column">
            <wp:posOffset>-146685</wp:posOffset>
          </wp:positionH>
          <wp:positionV relativeFrom="paragraph">
            <wp:posOffset>-116205</wp:posOffset>
          </wp:positionV>
          <wp:extent cx="704850" cy="913765"/>
          <wp:effectExtent l="0" t="0" r="0" b="635"/>
          <wp:wrapThrough wrapText="bothSides">
            <wp:wrapPolygon edited="0">
              <wp:start x="0" y="0"/>
              <wp:lineTo x="0" y="21165"/>
              <wp:lineTo x="21016" y="21165"/>
              <wp:lineTo x="2101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04850" cy="913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Narrow" w:hAnsi="Arial Narrow"/>
        <w:b/>
        <w:i/>
      </w:rPr>
      <w:t xml:space="preserve">Escuela </w:t>
    </w:r>
    <w:r w:rsidRPr="0043158A">
      <w:rPr>
        <w:rFonts w:ascii="Arial Narrow" w:hAnsi="Arial Narrow"/>
        <w:b/>
        <w:i/>
      </w:rPr>
      <w:t xml:space="preserve">Alcides Reyes Frías </w:t>
    </w:r>
  </w:p>
  <w:p w:rsidR="00722CA1" w:rsidRPr="00623847" w:rsidRDefault="00722CA1" w:rsidP="00722CA1">
    <w:pPr>
      <w:spacing w:after="0" w:line="240" w:lineRule="auto"/>
      <w:rPr>
        <w:rFonts w:ascii="Arial Narrow" w:hAnsi="Arial Narrow"/>
        <w:b/>
        <w:i/>
      </w:rPr>
    </w:pPr>
    <w:r>
      <w:rPr>
        <w:rFonts w:ascii="Arial Narrow" w:hAnsi="Arial Narrow"/>
        <w:b/>
        <w:i/>
      </w:rPr>
      <w:t xml:space="preserve">           </w:t>
    </w:r>
    <w:r w:rsidRPr="0043158A">
      <w:rPr>
        <w:rFonts w:ascii="Arial Narrow" w:hAnsi="Arial Narrow"/>
        <w:b/>
        <w:i/>
      </w:rPr>
      <w:t xml:space="preserve"> Malloa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92DAB"/>
    <w:multiLevelType w:val="hybridMultilevel"/>
    <w:tmpl w:val="67A0D57A"/>
    <w:lvl w:ilvl="0" w:tplc="3C26F040">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60F40A8"/>
    <w:multiLevelType w:val="hybridMultilevel"/>
    <w:tmpl w:val="F7BC766A"/>
    <w:lvl w:ilvl="0" w:tplc="91EEF1E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C0670E5"/>
    <w:multiLevelType w:val="hybridMultilevel"/>
    <w:tmpl w:val="A03CC8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9143A4A"/>
    <w:multiLevelType w:val="hybridMultilevel"/>
    <w:tmpl w:val="CA1C396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C2"/>
    <w:rsid w:val="001266DE"/>
    <w:rsid w:val="002D1C4F"/>
    <w:rsid w:val="00342223"/>
    <w:rsid w:val="00392DDA"/>
    <w:rsid w:val="003B024D"/>
    <w:rsid w:val="004551CE"/>
    <w:rsid w:val="006168AD"/>
    <w:rsid w:val="006C1535"/>
    <w:rsid w:val="007027DF"/>
    <w:rsid w:val="00722CA1"/>
    <w:rsid w:val="00860A62"/>
    <w:rsid w:val="009155B9"/>
    <w:rsid w:val="00936252"/>
    <w:rsid w:val="00967BCA"/>
    <w:rsid w:val="00A52E33"/>
    <w:rsid w:val="00B974F6"/>
    <w:rsid w:val="00BD411F"/>
    <w:rsid w:val="00C95B18"/>
    <w:rsid w:val="00CF75C2"/>
    <w:rsid w:val="00DE15D5"/>
    <w:rsid w:val="00E0770F"/>
    <w:rsid w:val="00F34295"/>
    <w:rsid w:val="00F85468"/>
    <w:rsid w:val="00FE15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65B7D-61C9-4BA8-BB2E-18935F4B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75C2"/>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CF75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75C2"/>
  </w:style>
  <w:style w:type="paragraph" w:styleId="Piedepgina">
    <w:name w:val="footer"/>
    <w:basedOn w:val="Normal"/>
    <w:link w:val="PiedepginaCar"/>
    <w:uiPriority w:val="99"/>
    <w:unhideWhenUsed/>
    <w:rsid w:val="00CF75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5C2"/>
  </w:style>
  <w:style w:type="table" w:styleId="Tablaconcuadrcula">
    <w:name w:val="Table Grid"/>
    <w:basedOn w:val="Tablanormal"/>
    <w:uiPriority w:val="39"/>
    <w:rsid w:val="00936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1clara-nfasis1">
    <w:name w:val="Grid Table 1 Light Accent 1"/>
    <w:basedOn w:val="Tablanormal"/>
    <w:uiPriority w:val="46"/>
    <w:rsid w:val="0093625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Soto</dc:creator>
  <cp:keywords/>
  <dc:description/>
  <cp:lastModifiedBy>Marcela Soto</cp:lastModifiedBy>
  <cp:revision>2</cp:revision>
  <dcterms:created xsi:type="dcterms:W3CDTF">2020-07-09T19:33:00Z</dcterms:created>
  <dcterms:modified xsi:type="dcterms:W3CDTF">2020-07-09T19:33:00Z</dcterms:modified>
</cp:coreProperties>
</file>