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8"/>
      </w:tblGrid>
      <w:tr w:rsidR="00B535D7" w:rsidRPr="00845E9D" w:rsidTr="004433BD">
        <w:tblPrEx>
          <w:tblCellMar>
            <w:top w:w="0" w:type="dxa"/>
            <w:bottom w:w="0" w:type="dxa"/>
          </w:tblCellMar>
        </w:tblPrEx>
        <w:tc>
          <w:tcPr>
            <w:tcW w:w="9599" w:type="dxa"/>
          </w:tcPr>
          <w:p w:rsidR="00B535D7" w:rsidRDefault="00B535D7" w:rsidP="004433BD">
            <w:pPr>
              <w:pStyle w:val="Ttulo6"/>
              <w:ind w:left="0" w:firstLine="0"/>
              <w:jc w:val="center"/>
              <w:rPr>
                <w:rFonts w:ascii="Times New Roman" w:hAnsi="Times New Roman"/>
                <w:szCs w:val="22"/>
              </w:rPr>
            </w:pPr>
            <w:r>
              <w:rPr>
                <w:rFonts w:ascii="Times New Roman" w:hAnsi="Times New Roman"/>
                <w:szCs w:val="22"/>
              </w:rPr>
              <w:t>El árbol del conocimiento.</w:t>
            </w:r>
          </w:p>
          <w:p w:rsidR="00B535D7" w:rsidRDefault="00B535D7" w:rsidP="004433BD">
            <w:pPr>
              <w:pStyle w:val="Ttulo6"/>
              <w:ind w:left="0" w:firstLine="0"/>
              <w:jc w:val="center"/>
              <w:rPr>
                <w:rFonts w:ascii="Times New Roman" w:hAnsi="Times New Roman"/>
                <w:szCs w:val="22"/>
              </w:rPr>
            </w:pPr>
            <w:r>
              <w:rPr>
                <w:rFonts w:ascii="Times New Roman" w:hAnsi="Times New Roman"/>
                <w:szCs w:val="22"/>
              </w:rPr>
              <w:t>Desde la raíz del Docente hacia la comunidad escolar: La naturaleza humana hace al trabajo no el trabajo a la naturaleza</w:t>
            </w:r>
            <w:r>
              <w:rPr>
                <w:rFonts w:ascii="Times New Roman" w:hAnsi="Times New Roman"/>
                <w:szCs w:val="22"/>
              </w:rPr>
              <w:t xml:space="preserve"> (Mary </w:t>
            </w:r>
            <w:proofErr w:type="spellStart"/>
            <w:r>
              <w:rPr>
                <w:rFonts w:ascii="Times New Roman" w:hAnsi="Times New Roman"/>
                <w:szCs w:val="22"/>
              </w:rPr>
              <w:t>Anne</w:t>
            </w:r>
            <w:proofErr w:type="spellEnd"/>
            <w:r>
              <w:rPr>
                <w:rFonts w:ascii="Times New Roman" w:hAnsi="Times New Roman"/>
                <w:szCs w:val="22"/>
              </w:rPr>
              <w:t xml:space="preserve"> </w:t>
            </w:r>
            <w:proofErr w:type="spellStart"/>
            <w:r>
              <w:rPr>
                <w:rFonts w:ascii="Times New Roman" w:hAnsi="Times New Roman"/>
                <w:szCs w:val="22"/>
              </w:rPr>
              <w:t>Flández</w:t>
            </w:r>
            <w:proofErr w:type="spellEnd"/>
            <w:r>
              <w:rPr>
                <w:rFonts w:ascii="Times New Roman" w:hAnsi="Times New Roman"/>
                <w:szCs w:val="22"/>
              </w:rPr>
              <w:t xml:space="preserve"> Muñoz).</w:t>
            </w:r>
          </w:p>
          <w:p w:rsidR="00B535D7" w:rsidRPr="00B535D7" w:rsidRDefault="00B535D7" w:rsidP="00B535D7"/>
          <w:p w:rsidR="00B535D7" w:rsidRDefault="00B535D7" w:rsidP="004433BD">
            <w:pPr>
              <w:pStyle w:val="Ttulo6"/>
              <w:ind w:left="5643" w:firstLine="0"/>
              <w:rPr>
                <w:rFonts w:ascii="Times New Roman" w:hAnsi="Times New Roman"/>
                <w:szCs w:val="22"/>
              </w:rPr>
            </w:pPr>
            <w:r>
              <w:rPr>
                <w:rFonts w:ascii="Times New Roman" w:hAnsi="Times New Roman"/>
                <w:szCs w:val="22"/>
              </w:rPr>
              <w:t>Para crear una comunidad educativa hay que volver a la raíz y desde la raíz hacer la (</w:t>
            </w:r>
            <w:proofErr w:type="spellStart"/>
            <w:r>
              <w:rPr>
                <w:rFonts w:ascii="Times New Roman" w:hAnsi="Times New Roman"/>
                <w:szCs w:val="22"/>
              </w:rPr>
              <w:t>im</w:t>
            </w:r>
            <w:proofErr w:type="spellEnd"/>
            <w:proofErr w:type="gramStart"/>
            <w:r>
              <w:rPr>
                <w:rFonts w:ascii="Times New Roman" w:hAnsi="Times New Roman"/>
                <w:szCs w:val="22"/>
              </w:rPr>
              <w:t>)plantación</w:t>
            </w:r>
            <w:proofErr w:type="gramEnd"/>
            <w:r>
              <w:rPr>
                <w:rFonts w:ascii="Times New Roman" w:hAnsi="Times New Roman"/>
                <w:szCs w:val="22"/>
              </w:rPr>
              <w:t>.</w:t>
            </w:r>
          </w:p>
          <w:p w:rsidR="00B535D7" w:rsidRPr="000D2610" w:rsidRDefault="00B535D7" w:rsidP="004433BD"/>
          <w:p w:rsidR="00B535D7" w:rsidRDefault="00B535D7" w:rsidP="004433BD">
            <w:pPr>
              <w:pStyle w:val="Ttulo6"/>
              <w:ind w:left="0" w:firstLine="0"/>
              <w:rPr>
                <w:rFonts w:ascii="Times New Roman" w:hAnsi="Times New Roman"/>
                <w:szCs w:val="22"/>
              </w:rPr>
            </w:pPr>
            <w:r>
              <w:rPr>
                <w:rFonts w:ascii="Times New Roman" w:hAnsi="Times New Roman"/>
                <w:szCs w:val="22"/>
              </w:rPr>
              <w:t>I.- Catarsis del tronco enfermo: ¿Aprendizaje entre pares?</w:t>
            </w:r>
          </w:p>
          <w:p w:rsidR="00B535D7" w:rsidRPr="00BF3FE6" w:rsidRDefault="00B535D7" w:rsidP="004433BD">
            <w:pPr>
              <w:jc w:val="both"/>
            </w:pPr>
          </w:p>
          <w:p w:rsidR="00B535D7" w:rsidRPr="006647AA" w:rsidRDefault="00B535D7" w:rsidP="004433BD">
            <w:pPr>
              <w:pStyle w:val="Ttulo6"/>
              <w:ind w:left="0" w:firstLine="0"/>
              <w:rPr>
                <w:rFonts w:ascii="Times New Roman" w:hAnsi="Times New Roman"/>
                <w:b w:val="0"/>
                <w:szCs w:val="22"/>
              </w:rPr>
            </w:pPr>
            <w:r>
              <w:rPr>
                <w:rFonts w:ascii="Times New Roman" w:hAnsi="Times New Roman"/>
                <w:szCs w:val="22"/>
              </w:rPr>
              <w:t xml:space="preserve">              </w:t>
            </w:r>
            <w:r w:rsidRPr="006621D5">
              <w:rPr>
                <w:rFonts w:ascii="Times New Roman" w:hAnsi="Times New Roman"/>
                <w:b w:val="0"/>
                <w:szCs w:val="22"/>
              </w:rPr>
              <w:t>La educación Chilena ha cambiado en los últimos años. En 1997, la ley 19532, promovía la jornada escolar completa, aumento de subvenciones para adecuar el espacio y el apoyo pedagógico entre otras necesidades, posteriormente fue modificada y reemplazada por la ley 20370 LGE en 2005. A las anteriores se suma la ley 20903, Nueva Carrera docente, esta última nace según la agencia de calidad de la educación para “reconocer la docencia, apoyar su ejercicio y aumentar su valoración para las nuevas generaciones, y para ello genera transformaciones relevantes para el ejercicio de la docencia. Aborda desde el ingreso a los estudios de pedagogía hasta el desarrollo de una carrera profesional que promueve el desarrollo entre pares y el trabajo colaborativo en redes de maestros”. Si bien todas la leyes citadas nacieron con el fin de mejorar la educación chilena. Pero ¿Realmente hemos mejorado si seguim</w:t>
            </w:r>
            <w:r>
              <w:rPr>
                <w:rFonts w:ascii="Times New Roman" w:hAnsi="Times New Roman"/>
                <w:b w:val="0"/>
                <w:szCs w:val="22"/>
              </w:rPr>
              <w:t>os apegados a pruebas estánda</w:t>
            </w:r>
            <w:r w:rsidRPr="006621D5">
              <w:rPr>
                <w:rFonts w:ascii="Times New Roman" w:hAnsi="Times New Roman"/>
                <w:b w:val="0"/>
                <w:szCs w:val="22"/>
              </w:rPr>
              <w:t>res y motivando cambios de estrategias e inclusión y haciendo que las cifras cuantificables sean el resultado de los dineros o aportes que reciban los colegios? Entregando programas que abarcan un sinfín de contenido que debe ser representado en el leccionario para que la agencia de Calidad diga que se diga que se pasó, para que finjamos que estamos enseñando y que nuestros estudiantes están aprendiendo, sin siquiera tener los elementos bases del lenguaje, las matemáticas, las ciencias, el arte y la filosofía</w:t>
            </w:r>
            <w:r>
              <w:rPr>
                <w:rFonts w:ascii="Times New Roman" w:hAnsi="Times New Roman"/>
                <w:b w:val="0"/>
                <w:szCs w:val="22"/>
              </w:rPr>
              <w:t xml:space="preserve"> bien compr</w:t>
            </w:r>
            <w:r w:rsidRPr="006621D5">
              <w:rPr>
                <w:rFonts w:ascii="Times New Roman" w:hAnsi="Times New Roman"/>
                <w:b w:val="0"/>
                <w:szCs w:val="22"/>
              </w:rPr>
              <w:t>endidos</w:t>
            </w:r>
            <w:r>
              <w:rPr>
                <w:rFonts w:ascii="Times New Roman" w:hAnsi="Times New Roman"/>
                <w:b w:val="0"/>
                <w:szCs w:val="22"/>
              </w:rPr>
              <w:t>,</w:t>
            </w:r>
            <w:r w:rsidRPr="006621D5">
              <w:rPr>
                <w:rFonts w:ascii="Times New Roman" w:hAnsi="Times New Roman"/>
                <w:b w:val="0"/>
                <w:szCs w:val="22"/>
              </w:rPr>
              <w:t xml:space="preserve"> ni aprendidos</w:t>
            </w:r>
            <w:proofErr w:type="gramStart"/>
            <w:r w:rsidRPr="006621D5">
              <w:rPr>
                <w:rFonts w:ascii="Times New Roman" w:hAnsi="Times New Roman"/>
                <w:b w:val="0"/>
                <w:szCs w:val="22"/>
              </w:rPr>
              <w:t>?</w:t>
            </w:r>
            <w:proofErr w:type="gramEnd"/>
            <w:r>
              <w:rPr>
                <w:rFonts w:ascii="Times New Roman" w:hAnsi="Times New Roman"/>
                <w:b w:val="0"/>
                <w:szCs w:val="22"/>
              </w:rPr>
              <w:t xml:space="preserve">      </w:t>
            </w:r>
          </w:p>
          <w:p w:rsidR="00B535D7" w:rsidRPr="004E0514" w:rsidRDefault="00B535D7" w:rsidP="004433BD">
            <w:pPr>
              <w:pStyle w:val="Ttulo6"/>
              <w:ind w:left="0" w:firstLine="0"/>
              <w:rPr>
                <w:rFonts w:ascii="Times New Roman" w:hAnsi="Times New Roman"/>
                <w:b w:val="0"/>
                <w:szCs w:val="22"/>
              </w:rPr>
            </w:pPr>
            <w:r>
              <w:rPr>
                <w:rFonts w:ascii="Times New Roman" w:hAnsi="Times New Roman"/>
                <w:b w:val="0"/>
                <w:szCs w:val="22"/>
              </w:rPr>
              <w:t xml:space="preserve">         </w:t>
            </w:r>
            <w:r w:rsidRPr="006621D5">
              <w:rPr>
                <w:rFonts w:ascii="Times New Roman" w:hAnsi="Times New Roman"/>
                <w:b w:val="0"/>
                <w:szCs w:val="22"/>
              </w:rPr>
              <w:t xml:space="preserve">En un reportaje  escrito por Eugenio </w:t>
            </w:r>
            <w:proofErr w:type="spellStart"/>
            <w:r w:rsidRPr="006621D5">
              <w:rPr>
                <w:rFonts w:ascii="Times New Roman" w:hAnsi="Times New Roman"/>
                <w:b w:val="0"/>
                <w:szCs w:val="22"/>
              </w:rPr>
              <w:t>Severin</w:t>
            </w:r>
            <w:proofErr w:type="spellEnd"/>
            <w:r w:rsidRPr="006621D5">
              <w:rPr>
                <w:rFonts w:ascii="Times New Roman" w:hAnsi="Times New Roman"/>
                <w:b w:val="0"/>
                <w:szCs w:val="22"/>
              </w:rPr>
              <w:t xml:space="preserve"> en el diario digital El mostrador,  el 28 de septiembre de 2017, exponen un informe de la OECD, en el que se afirma que a pesar de que la carrera docente trajo consigo un alza de salarios, en Chile sigue siendo un 25% más bajo en comparación el resto de países OECD. En cuanto las horas de trabajo un docente chileno trabaja aproximadamente 2015 horas entre horas en aula y no lectivas frente a 1600 horas, entre otras situaciones. Así se podría seguir haciendo catarsis de nuestra situación como docentes, compadeciéndonos unos con otros o escuchándonos a nosotros mismos en un consejo de profesores por 90 minutos sin llegar a ningún lugar, a ninguna solución y aumentando mi nivel de desencanto y sumándole los sinsabores de nuestras vidas cotidianas y el poco tiempo.</w:t>
            </w:r>
          </w:p>
          <w:p w:rsidR="00B535D7" w:rsidRPr="006621D5" w:rsidRDefault="00B535D7" w:rsidP="004433BD">
            <w:pPr>
              <w:jc w:val="both"/>
            </w:pPr>
            <w:r w:rsidRPr="006621D5">
              <w:t xml:space="preserve"> </w:t>
            </w:r>
            <w:r>
              <w:t xml:space="preserve">       </w:t>
            </w:r>
            <w:r w:rsidRPr="006621D5">
              <w:t xml:space="preserve">Repito ¿Aprendizaje entre pares? difícil panorama en un mundo en donde la educación es a la competencia y al mercado, en dónde el ser humano es a su trabajo. En donde toda tu trayectoria docente y de ejercicio está determinada por el saber imaginar, comunicar o actuar en conjunto con tus cómplices una escena del ideal de las clases, de los contextos en donde son desarrolladas. No hay que olvidar que este sistema a pesar de promover el </w:t>
            </w:r>
            <w:proofErr w:type="spellStart"/>
            <w:r w:rsidRPr="006621D5">
              <w:t>contructivismos</w:t>
            </w:r>
            <w:proofErr w:type="spellEnd"/>
            <w:r w:rsidRPr="006621D5">
              <w:t xml:space="preserve">, nos evalúa con </w:t>
            </w:r>
            <w:proofErr w:type="spellStart"/>
            <w:r w:rsidRPr="006621D5">
              <w:t>conductivismos</w:t>
            </w:r>
            <w:proofErr w:type="spellEnd"/>
            <w:r w:rsidRPr="006621D5">
              <w:t xml:space="preserve">. Cito un título de Michel Foucault “Vigilar y castigar”, tal como lo hace la superintendencia de educación con las revisiones de la enorme labor administrativas que debe cumplir el docente en sus restringido horario, y vamos sumando multas y agobios. Es de esta forma como los horarios de trabajo en post de la educación y apoyo entre pares, nos debemos dedicar a escuchar informaciones sin opinión, sin participación, frustrados. Teniendo como resultado que nuestra vida como seres humanos se  reduzca al trabajo y que nuestro quehacer docente se reduzca a un quehacer administrativo, y el sentido de comunidad escolar se reduzca a completar mi libro correr a poner notas en el sistema digital, tratar temáticas difíciles con las y </w:t>
            </w:r>
            <w:r w:rsidRPr="006621D5">
              <w:lastRenderedPageBreak/>
              <w:t>los apoderados y que  finalmente, nosotros como individuo perteneciente a una vida personal,  a una familia, si aún la conservamos, quede relegada a un plano mínimo.</w:t>
            </w:r>
          </w:p>
          <w:p w:rsidR="00B535D7" w:rsidRDefault="00B535D7" w:rsidP="004433BD">
            <w:pPr>
              <w:jc w:val="both"/>
              <w:rPr>
                <w:sz w:val="22"/>
                <w:szCs w:val="22"/>
              </w:rPr>
            </w:pPr>
            <w:r>
              <w:t xml:space="preserve">              </w:t>
            </w:r>
            <w:r w:rsidRPr="006621D5">
              <w:t>Entonces vuelvo a repetir ¿Aprendizaje entre pares (competencia, rivales, etc.)? Mientras me frustro leyendo afirmaciones así  “</w:t>
            </w:r>
            <w:r w:rsidRPr="006621D5">
              <w:rPr>
                <w:sz w:val="22"/>
                <w:szCs w:val="22"/>
              </w:rPr>
              <w:t>El saber profesional docente, si bien es personal, tiene un fuerte componente social; es un saber legitimado socialmente a través de ciertas estructuras y orientaciones que le permiten a cada profesor o profesora, el ejercicio de la profesión” (Cerda, Ana María). Y luego me pregunto ¿Cuándo? ¿</w:t>
            </w:r>
            <w:proofErr w:type="gramStart"/>
            <w:r w:rsidRPr="006621D5">
              <w:rPr>
                <w:sz w:val="22"/>
                <w:szCs w:val="22"/>
              </w:rPr>
              <w:t>en</w:t>
            </w:r>
            <w:proofErr w:type="gramEnd"/>
            <w:r w:rsidRPr="006621D5">
              <w:rPr>
                <w:sz w:val="22"/>
                <w:szCs w:val="22"/>
              </w:rPr>
              <w:t xml:space="preserve"> qué tiempo?¿ por qué, si el sistema Educativo está hecho para competir?</w:t>
            </w:r>
          </w:p>
          <w:p w:rsidR="00B535D7" w:rsidRDefault="00B535D7" w:rsidP="004433BD">
            <w:pPr>
              <w:jc w:val="both"/>
              <w:rPr>
                <w:sz w:val="22"/>
                <w:szCs w:val="22"/>
              </w:rPr>
            </w:pPr>
            <w:r>
              <w:rPr>
                <w:sz w:val="22"/>
                <w:szCs w:val="22"/>
              </w:rPr>
              <w:t xml:space="preserve">         ¿Aprendizaje entre pares? </w:t>
            </w:r>
            <w:r w:rsidRPr="00CE43FC">
              <w:rPr>
                <w:b/>
                <w:sz w:val="22"/>
                <w:szCs w:val="22"/>
              </w:rPr>
              <w:t>Sí,</w:t>
            </w:r>
            <w:r>
              <w:rPr>
                <w:sz w:val="22"/>
                <w:szCs w:val="22"/>
              </w:rPr>
              <w:t xml:space="preserve"> porque en cada uno de mis colegas hay un poco de mí, porque en ellos de mirarme, porque ellos están en mí mismo espacio y en este minuto quizás también están empatizando con mi catarsis y así es como encontramos la raíz y así es como encontramos el factor común, la raíz el individuo y sus vivencias, su ser, su no dejar de aprender de sí mismos, para así aprender de los demás y lograr  su reconciliación con su par, con su estudiante y con la comunidad educativa. Pero,   “</w:t>
            </w:r>
            <w:r w:rsidRPr="00845E9D">
              <w:rPr>
                <w:sz w:val="22"/>
                <w:szCs w:val="22"/>
              </w:rPr>
              <w:t>¿Está la escuela preparada para brindar a los profesores las condiciones necesarias para que estos puedan ofrecer una enseñanza de calidad? (</w:t>
            </w:r>
            <w:proofErr w:type="spellStart"/>
            <w:r>
              <w:rPr>
                <w:sz w:val="22"/>
                <w:szCs w:val="22"/>
              </w:rPr>
              <w:t>K</w:t>
            </w:r>
            <w:r w:rsidRPr="00845E9D">
              <w:rPr>
                <w:sz w:val="22"/>
                <w:szCs w:val="22"/>
              </w:rPr>
              <w:t>richesky</w:t>
            </w:r>
            <w:proofErr w:type="spellEnd"/>
            <w:r w:rsidRPr="00845E9D">
              <w:rPr>
                <w:sz w:val="22"/>
                <w:szCs w:val="22"/>
              </w:rPr>
              <w:t>, G y Murillo, J. 2010</w:t>
            </w:r>
            <w:r>
              <w:rPr>
                <w:sz w:val="22"/>
                <w:szCs w:val="22"/>
              </w:rPr>
              <w:t xml:space="preserve">: </w:t>
            </w:r>
            <w:r w:rsidRPr="00845E9D">
              <w:rPr>
                <w:sz w:val="22"/>
                <w:szCs w:val="22"/>
              </w:rPr>
              <w:t>66</w:t>
            </w:r>
            <w:r>
              <w:rPr>
                <w:sz w:val="22"/>
                <w:szCs w:val="22"/>
              </w:rPr>
              <w:t xml:space="preserve">). Les invito a reemplazar algunas palabras, </w:t>
            </w:r>
          </w:p>
          <w:p w:rsidR="00B535D7" w:rsidRDefault="00B535D7" w:rsidP="004433BD">
            <w:pPr>
              <w:jc w:val="both"/>
              <w:rPr>
                <w:sz w:val="22"/>
                <w:szCs w:val="22"/>
              </w:rPr>
            </w:pPr>
            <w:r>
              <w:rPr>
                <w:sz w:val="22"/>
                <w:szCs w:val="22"/>
              </w:rPr>
              <w:t xml:space="preserve">        “¿Estoy </w:t>
            </w:r>
            <w:r w:rsidRPr="00845E9D">
              <w:rPr>
                <w:sz w:val="22"/>
                <w:szCs w:val="22"/>
              </w:rPr>
              <w:t>prepara</w:t>
            </w:r>
            <w:r>
              <w:rPr>
                <w:sz w:val="22"/>
                <w:szCs w:val="22"/>
              </w:rPr>
              <w:t>da para brindar a los estudiantes</w:t>
            </w:r>
            <w:r w:rsidRPr="00845E9D">
              <w:rPr>
                <w:sz w:val="22"/>
                <w:szCs w:val="22"/>
              </w:rPr>
              <w:t xml:space="preserve"> las condi</w:t>
            </w:r>
            <w:r>
              <w:rPr>
                <w:sz w:val="22"/>
                <w:szCs w:val="22"/>
              </w:rPr>
              <w:t>ciones necesarias para que se pueda</w:t>
            </w:r>
            <w:r w:rsidRPr="00845E9D">
              <w:rPr>
                <w:sz w:val="22"/>
                <w:szCs w:val="22"/>
              </w:rPr>
              <w:t xml:space="preserve"> ofrecer una enseñanza de calidad?</w:t>
            </w:r>
            <w:r>
              <w:rPr>
                <w:sz w:val="22"/>
                <w:szCs w:val="22"/>
              </w:rPr>
              <w:t xml:space="preserve">” </w:t>
            </w:r>
          </w:p>
          <w:p w:rsidR="00B535D7" w:rsidRDefault="00B535D7" w:rsidP="004433BD">
            <w:pPr>
              <w:jc w:val="both"/>
              <w:rPr>
                <w:sz w:val="22"/>
                <w:szCs w:val="22"/>
              </w:rPr>
            </w:pPr>
            <w:r>
              <w:rPr>
                <w:sz w:val="22"/>
                <w:szCs w:val="22"/>
              </w:rPr>
              <w:t xml:space="preserve">          Hay algo que el sistema nos ha hecho olvidar: somos personas, el cambio empieza por mi bienestar para lograr el de otros y así aceptar y aprender de mi par, es decir, dejo de lado mi ego y cedo, para saber ser un líder en mi vida y en mi aula.</w:t>
            </w:r>
          </w:p>
          <w:p w:rsidR="00B535D7" w:rsidRDefault="00B535D7" w:rsidP="004433BD">
            <w:pPr>
              <w:jc w:val="both"/>
              <w:rPr>
                <w:sz w:val="22"/>
                <w:szCs w:val="22"/>
              </w:rPr>
            </w:pPr>
          </w:p>
          <w:p w:rsidR="00B535D7" w:rsidRDefault="00B535D7" w:rsidP="004433BD">
            <w:pPr>
              <w:jc w:val="both"/>
              <w:rPr>
                <w:b/>
                <w:sz w:val="22"/>
                <w:szCs w:val="22"/>
              </w:rPr>
            </w:pPr>
            <w:r>
              <w:rPr>
                <w:b/>
                <w:sz w:val="22"/>
                <w:szCs w:val="22"/>
              </w:rPr>
              <w:t xml:space="preserve">II.- </w:t>
            </w:r>
            <w:r w:rsidRPr="009A542D">
              <w:rPr>
                <w:b/>
                <w:sz w:val="22"/>
                <w:szCs w:val="22"/>
              </w:rPr>
              <w:t>La raíz y el fruto</w:t>
            </w:r>
            <w:r>
              <w:rPr>
                <w:b/>
                <w:sz w:val="22"/>
                <w:szCs w:val="22"/>
              </w:rPr>
              <w:t>: soy yo, soy comunidad</w:t>
            </w:r>
          </w:p>
          <w:p w:rsidR="00B535D7" w:rsidRDefault="00B535D7" w:rsidP="004433BD">
            <w:pPr>
              <w:jc w:val="both"/>
              <w:rPr>
                <w:b/>
                <w:sz w:val="22"/>
                <w:szCs w:val="22"/>
              </w:rPr>
            </w:pPr>
          </w:p>
          <w:p w:rsidR="00B535D7" w:rsidRDefault="00B535D7" w:rsidP="004433BD">
            <w:pPr>
              <w:jc w:val="both"/>
              <w:rPr>
                <w:sz w:val="22"/>
                <w:szCs w:val="22"/>
              </w:rPr>
            </w:pPr>
            <w:r>
              <w:rPr>
                <w:sz w:val="22"/>
                <w:szCs w:val="22"/>
              </w:rPr>
              <w:t xml:space="preserve">               </w:t>
            </w:r>
            <w:r w:rsidRPr="002B4437">
              <w:rPr>
                <w:sz w:val="22"/>
                <w:szCs w:val="22"/>
              </w:rPr>
              <w:t>Si bie</w:t>
            </w:r>
            <w:r>
              <w:rPr>
                <w:sz w:val="22"/>
                <w:szCs w:val="22"/>
              </w:rPr>
              <w:t>n una catarsis</w:t>
            </w:r>
            <w:r w:rsidRPr="002B4437">
              <w:rPr>
                <w:sz w:val="22"/>
                <w:szCs w:val="22"/>
              </w:rPr>
              <w:t xml:space="preserve"> </w:t>
            </w:r>
            <w:proofErr w:type="spellStart"/>
            <w:r w:rsidRPr="002B4437">
              <w:rPr>
                <w:sz w:val="22"/>
                <w:szCs w:val="22"/>
              </w:rPr>
              <w:t>aligera</w:t>
            </w:r>
            <w:proofErr w:type="spellEnd"/>
            <w:r w:rsidRPr="002B4437">
              <w:rPr>
                <w:sz w:val="22"/>
                <w:szCs w:val="22"/>
              </w:rPr>
              <w:t xml:space="preserve"> el peso temporal, descarga energía temporal</w:t>
            </w:r>
            <w:r>
              <w:rPr>
                <w:sz w:val="22"/>
                <w:szCs w:val="22"/>
              </w:rPr>
              <w:t xml:space="preserve">, expone ideas y problemas que serán temporalmente escuchado y  cada ciertos tiempo repetidos. </w:t>
            </w:r>
            <w:r w:rsidRPr="002B4437">
              <w:rPr>
                <w:sz w:val="22"/>
                <w:szCs w:val="22"/>
              </w:rPr>
              <w:t>Pero</w:t>
            </w:r>
            <w:r>
              <w:rPr>
                <w:sz w:val="22"/>
                <w:szCs w:val="22"/>
              </w:rPr>
              <w:t xml:space="preserve">, </w:t>
            </w:r>
            <w:r w:rsidRPr="002B4437">
              <w:rPr>
                <w:sz w:val="22"/>
                <w:szCs w:val="22"/>
              </w:rPr>
              <w:t xml:space="preserve"> una catarsis sin un análisis</w:t>
            </w:r>
            <w:r>
              <w:rPr>
                <w:sz w:val="22"/>
                <w:szCs w:val="22"/>
              </w:rPr>
              <w:t>,</w:t>
            </w:r>
            <w:r w:rsidRPr="002B4437">
              <w:rPr>
                <w:sz w:val="22"/>
                <w:szCs w:val="22"/>
              </w:rPr>
              <w:t xml:space="preserve"> una reflexión</w:t>
            </w:r>
            <w:r>
              <w:rPr>
                <w:sz w:val="22"/>
                <w:szCs w:val="22"/>
              </w:rPr>
              <w:t>,</w:t>
            </w:r>
            <w:r w:rsidRPr="002B4437">
              <w:rPr>
                <w:sz w:val="22"/>
                <w:szCs w:val="22"/>
              </w:rPr>
              <w:t xml:space="preserve"> una propuesta de solución, una </w:t>
            </w:r>
            <w:r>
              <w:rPr>
                <w:sz w:val="22"/>
                <w:szCs w:val="22"/>
              </w:rPr>
              <w:t xml:space="preserve"> a</w:t>
            </w:r>
            <w:r w:rsidRPr="002B4437">
              <w:rPr>
                <w:sz w:val="22"/>
                <w:szCs w:val="22"/>
              </w:rPr>
              <w:t>plicación</w:t>
            </w:r>
            <w:r>
              <w:rPr>
                <w:sz w:val="22"/>
                <w:szCs w:val="22"/>
              </w:rPr>
              <w:t>,</w:t>
            </w:r>
            <w:r w:rsidRPr="002B4437">
              <w:rPr>
                <w:sz w:val="22"/>
                <w:szCs w:val="22"/>
              </w:rPr>
              <w:t xml:space="preserve"> un seguimiento</w:t>
            </w:r>
            <w:r>
              <w:rPr>
                <w:sz w:val="22"/>
                <w:szCs w:val="22"/>
              </w:rPr>
              <w:t>, una retroalimentación,</w:t>
            </w:r>
            <w:r w:rsidRPr="002B4437">
              <w:rPr>
                <w:sz w:val="22"/>
                <w:szCs w:val="22"/>
              </w:rPr>
              <w:t xml:space="preserve"> una reestructuración y mejora una nueva aplicación y todas las estaciones por las que pasa la planta una y otra vez para aprender mejorar y crecer</w:t>
            </w:r>
            <w:r>
              <w:rPr>
                <w:sz w:val="22"/>
                <w:szCs w:val="22"/>
              </w:rPr>
              <w:t xml:space="preserve">, </w:t>
            </w:r>
            <w:r w:rsidRPr="002B4437">
              <w:rPr>
                <w:sz w:val="22"/>
                <w:szCs w:val="22"/>
              </w:rPr>
              <w:t>no tiene sentido</w:t>
            </w:r>
            <w:r>
              <w:rPr>
                <w:sz w:val="22"/>
                <w:szCs w:val="22"/>
              </w:rPr>
              <w:t>.</w:t>
            </w:r>
          </w:p>
          <w:p w:rsidR="00B535D7" w:rsidRPr="004E0514" w:rsidRDefault="00B535D7" w:rsidP="004433BD">
            <w:pPr>
              <w:jc w:val="both"/>
              <w:rPr>
                <w:sz w:val="22"/>
                <w:szCs w:val="22"/>
              </w:rPr>
            </w:pPr>
            <w:r>
              <w:rPr>
                <w:sz w:val="22"/>
                <w:szCs w:val="22"/>
              </w:rPr>
              <w:t xml:space="preserve">        Por todo lo anterior, </w:t>
            </w:r>
            <w:r w:rsidRPr="002B4437">
              <w:rPr>
                <w:sz w:val="22"/>
                <w:szCs w:val="22"/>
              </w:rPr>
              <w:t xml:space="preserve"> propo</w:t>
            </w:r>
            <w:r>
              <w:rPr>
                <w:sz w:val="22"/>
                <w:szCs w:val="22"/>
              </w:rPr>
              <w:t>ngo ver</w:t>
            </w:r>
            <w:r w:rsidRPr="002B4437">
              <w:rPr>
                <w:sz w:val="22"/>
                <w:szCs w:val="22"/>
              </w:rPr>
              <w:t xml:space="preserve"> la raíz</w:t>
            </w:r>
            <w:r>
              <w:rPr>
                <w:sz w:val="22"/>
                <w:szCs w:val="22"/>
              </w:rPr>
              <w:t>,</w:t>
            </w:r>
            <w:r w:rsidRPr="002B4437">
              <w:rPr>
                <w:sz w:val="22"/>
                <w:szCs w:val="22"/>
              </w:rPr>
              <w:t xml:space="preserve"> quizás para ver flores y uno que otro fruto.</w:t>
            </w:r>
            <w:r>
              <w:rPr>
                <w:sz w:val="22"/>
                <w:szCs w:val="22"/>
              </w:rPr>
              <w:t xml:space="preserve"> En simples palabras, que cada integrante de la comunidad, repito, cada integrante de la comunidad empezando por directivos, docentes, asistentes de la educación, estudiantes y apoderadas y apoderados, se les enseñen estrategias para en primera instancia, volver a sí mismos,  a su infancia y recordar, qué adulto quería ser yo, qué afectó mi camino y cómo puedo aceptarlo y aprender de ello. En segunda instancia, después de entenderme, puedo ver al otro, valorarlo y aprender de él, dejar de lado el Ego y la envidia profesional que limita el entendimiento sobre la importancia de la sincronía de los elementos en cada sistema. Es decir, el otro influye en mí y yo en el otro y todos hacemos el sistema y comunidad educativa.</w:t>
            </w:r>
          </w:p>
          <w:p w:rsidR="00B535D7" w:rsidRPr="00DD62D5" w:rsidRDefault="00B535D7" w:rsidP="004433BD">
            <w:pPr>
              <w:jc w:val="both"/>
              <w:rPr>
                <w:b/>
                <w:sz w:val="22"/>
                <w:szCs w:val="22"/>
              </w:rPr>
            </w:pPr>
          </w:p>
          <w:p w:rsidR="00B535D7" w:rsidRDefault="00B535D7" w:rsidP="004433BD">
            <w:pPr>
              <w:jc w:val="both"/>
              <w:rPr>
                <w:b/>
                <w:sz w:val="22"/>
                <w:szCs w:val="22"/>
              </w:rPr>
            </w:pPr>
            <w:r>
              <w:rPr>
                <w:b/>
                <w:sz w:val="22"/>
                <w:szCs w:val="22"/>
              </w:rPr>
              <w:t xml:space="preserve">II. a) </w:t>
            </w:r>
            <w:r w:rsidRPr="00DD62D5">
              <w:rPr>
                <w:b/>
                <w:sz w:val="22"/>
                <w:szCs w:val="22"/>
              </w:rPr>
              <w:t>Cuando la raíz se hace fuerte y se asoma más allá de la tierra: pasos a seguir</w:t>
            </w:r>
          </w:p>
          <w:p w:rsidR="00B535D7" w:rsidRPr="00DD62D5" w:rsidRDefault="00B535D7" w:rsidP="004433BD">
            <w:pPr>
              <w:jc w:val="both"/>
              <w:rPr>
                <w:b/>
                <w:sz w:val="22"/>
                <w:szCs w:val="22"/>
              </w:rPr>
            </w:pPr>
          </w:p>
          <w:p w:rsidR="00B535D7" w:rsidRDefault="00B535D7" w:rsidP="004433BD">
            <w:pPr>
              <w:jc w:val="both"/>
              <w:rPr>
                <w:sz w:val="22"/>
                <w:szCs w:val="22"/>
              </w:rPr>
            </w:pPr>
            <w:r>
              <w:rPr>
                <w:sz w:val="22"/>
                <w:szCs w:val="22"/>
              </w:rPr>
              <w:t xml:space="preserve">          </w:t>
            </w:r>
            <w:r w:rsidRPr="002B4437">
              <w:rPr>
                <w:sz w:val="22"/>
                <w:szCs w:val="22"/>
              </w:rPr>
              <w:t>Ya nos dimos cuenta que el sistema no cambia rápidamente</w:t>
            </w:r>
            <w:r>
              <w:rPr>
                <w:sz w:val="22"/>
                <w:szCs w:val="22"/>
              </w:rPr>
              <w:t>, que es un proceso largo. E</w:t>
            </w:r>
            <w:r w:rsidRPr="002B4437">
              <w:rPr>
                <w:sz w:val="22"/>
                <w:szCs w:val="22"/>
              </w:rPr>
              <w:t>ntonces</w:t>
            </w:r>
            <w:r>
              <w:rPr>
                <w:sz w:val="22"/>
                <w:szCs w:val="22"/>
              </w:rPr>
              <w:t>,</w:t>
            </w:r>
            <w:r w:rsidRPr="002B4437">
              <w:rPr>
                <w:sz w:val="22"/>
                <w:szCs w:val="22"/>
              </w:rPr>
              <w:t xml:space="preserve"> </w:t>
            </w:r>
            <w:r>
              <w:rPr>
                <w:sz w:val="22"/>
                <w:szCs w:val="22"/>
              </w:rPr>
              <w:t>el primer paso, está en el YO; y el segundo está en el NOSOTROS.</w:t>
            </w:r>
          </w:p>
          <w:p w:rsidR="00B535D7" w:rsidRDefault="00B535D7" w:rsidP="004433BD">
            <w:pPr>
              <w:jc w:val="both"/>
              <w:rPr>
                <w:sz w:val="22"/>
                <w:szCs w:val="22"/>
              </w:rPr>
            </w:pPr>
            <w:r>
              <w:rPr>
                <w:sz w:val="22"/>
                <w:szCs w:val="22"/>
              </w:rPr>
              <w:t xml:space="preserve">Y aquí la pregunta que me hará el colega docente cansado es ¿Cómo, en qué tiempo si los directivos no nos apoyan? </w:t>
            </w:r>
          </w:p>
          <w:p w:rsidR="00B535D7" w:rsidRDefault="00B535D7" w:rsidP="004433BD">
            <w:pPr>
              <w:jc w:val="both"/>
              <w:rPr>
                <w:sz w:val="22"/>
                <w:szCs w:val="22"/>
              </w:rPr>
            </w:pPr>
            <w:r>
              <w:rPr>
                <w:sz w:val="22"/>
                <w:szCs w:val="22"/>
              </w:rPr>
              <w:t xml:space="preserve">            Repito, todas y todos debemos volver a la raíz. Esto significa que aquel que tenga poder y que lidere, ocupe esa herramienta no para someter y aplastar a quienes quieran crecer,  sino para, efectivamente, liderar. Estar en el terreno NO en la oficina solamente. </w:t>
            </w:r>
          </w:p>
          <w:p w:rsidR="00B535D7" w:rsidRDefault="00B535D7" w:rsidP="004433BD">
            <w:pPr>
              <w:jc w:val="both"/>
              <w:rPr>
                <w:sz w:val="22"/>
                <w:szCs w:val="22"/>
              </w:rPr>
            </w:pPr>
            <w:r>
              <w:rPr>
                <w:sz w:val="22"/>
                <w:szCs w:val="22"/>
              </w:rPr>
              <w:t>El directivo encargado de la institución debe tener en cuenta que hay:</w:t>
            </w:r>
          </w:p>
          <w:p w:rsidR="00B535D7" w:rsidRDefault="00B535D7" w:rsidP="004433BD">
            <w:pPr>
              <w:jc w:val="both"/>
              <w:rPr>
                <w:sz w:val="22"/>
                <w:szCs w:val="22"/>
              </w:rPr>
            </w:pPr>
          </w:p>
          <w:p w:rsidR="00B535D7" w:rsidRPr="007F6F5D" w:rsidRDefault="00B535D7" w:rsidP="004433BD">
            <w:pPr>
              <w:ind w:left="966"/>
              <w:jc w:val="both"/>
              <w:rPr>
                <w:sz w:val="20"/>
                <w:szCs w:val="20"/>
              </w:rPr>
            </w:pPr>
            <w:r w:rsidRPr="007F6F5D">
              <w:rPr>
                <w:sz w:val="20"/>
                <w:szCs w:val="20"/>
              </w:rPr>
              <w:t>Un cuerpo técnico especializado  de conocimiento</w:t>
            </w:r>
          </w:p>
          <w:p w:rsidR="00B535D7" w:rsidRPr="007F6F5D" w:rsidRDefault="00B535D7" w:rsidP="004433BD">
            <w:pPr>
              <w:ind w:left="966"/>
              <w:jc w:val="both"/>
              <w:rPr>
                <w:sz w:val="20"/>
                <w:szCs w:val="20"/>
              </w:rPr>
            </w:pPr>
            <w:r w:rsidRPr="007F6F5D">
              <w:rPr>
                <w:sz w:val="20"/>
                <w:szCs w:val="20"/>
              </w:rPr>
              <w:t>Una ética de servicio  que orienta a los educadores  a satisfacer las necesidades de los alumnos</w:t>
            </w:r>
          </w:p>
          <w:p w:rsidR="00B535D7" w:rsidRPr="007F6F5D" w:rsidRDefault="00B535D7" w:rsidP="004433BD">
            <w:pPr>
              <w:ind w:left="966"/>
              <w:jc w:val="both"/>
              <w:rPr>
                <w:sz w:val="20"/>
                <w:szCs w:val="20"/>
              </w:rPr>
            </w:pPr>
            <w:r w:rsidRPr="007F6F5D">
              <w:rPr>
                <w:sz w:val="20"/>
                <w:szCs w:val="20"/>
              </w:rPr>
              <w:t>Una identidad colectiva fuerte a través del compromiso de los miembros</w:t>
            </w:r>
          </w:p>
          <w:p w:rsidR="00B535D7" w:rsidRPr="007F6F5D" w:rsidRDefault="00B535D7" w:rsidP="004433BD">
            <w:pPr>
              <w:ind w:left="966"/>
              <w:jc w:val="both"/>
              <w:rPr>
                <w:sz w:val="20"/>
                <w:szCs w:val="20"/>
              </w:rPr>
            </w:pPr>
            <w:r w:rsidRPr="007F6F5D">
              <w:rPr>
                <w:sz w:val="20"/>
                <w:szCs w:val="20"/>
              </w:rPr>
              <w:lastRenderedPageBreak/>
              <w:t>Una autonomía profesional desarrollada bajo regulación colegiada sobre la práctica y los estándares de actuación profesionales (</w:t>
            </w:r>
            <w:proofErr w:type="spellStart"/>
            <w:r w:rsidRPr="007F6F5D">
              <w:rPr>
                <w:sz w:val="20"/>
                <w:szCs w:val="20"/>
              </w:rPr>
              <w:t>Krichesky</w:t>
            </w:r>
            <w:proofErr w:type="spellEnd"/>
            <w:r w:rsidRPr="007F6F5D">
              <w:rPr>
                <w:sz w:val="20"/>
                <w:szCs w:val="20"/>
              </w:rPr>
              <w:t>, G y Murillo, J. 2010:71)</w:t>
            </w:r>
          </w:p>
          <w:p w:rsidR="00B535D7" w:rsidRPr="007F6F5D" w:rsidRDefault="00B535D7" w:rsidP="004433BD">
            <w:pPr>
              <w:jc w:val="both"/>
              <w:rPr>
                <w:sz w:val="20"/>
                <w:szCs w:val="20"/>
              </w:rPr>
            </w:pPr>
          </w:p>
          <w:p w:rsidR="00B535D7" w:rsidRDefault="00B535D7" w:rsidP="004433BD">
            <w:pPr>
              <w:jc w:val="both"/>
              <w:rPr>
                <w:sz w:val="22"/>
                <w:szCs w:val="22"/>
              </w:rPr>
            </w:pPr>
            <w:r>
              <w:rPr>
                <w:sz w:val="22"/>
                <w:szCs w:val="22"/>
              </w:rPr>
              <w:t xml:space="preserve">Puede que lo anterior no se cumpla del todo, debemos mencionar y considerar lo dicho en un principio, las condiciones laborales enferman al tronco, debido a que nadie nos enseña a lidiar con eso. </w:t>
            </w:r>
          </w:p>
          <w:p w:rsidR="00B535D7" w:rsidRDefault="00B535D7" w:rsidP="004433BD">
            <w:pPr>
              <w:jc w:val="both"/>
              <w:rPr>
                <w:sz w:val="22"/>
                <w:szCs w:val="22"/>
              </w:rPr>
            </w:pPr>
            <w:r>
              <w:rPr>
                <w:sz w:val="22"/>
                <w:szCs w:val="22"/>
              </w:rPr>
              <w:t xml:space="preserve">            Volver a la raíz es mi propuesta, somos personas no máquinas, El sistema nos ha llevado corriendo tras de ellas y nosotros hemos tenido desplazarnos para alcanzarlas. Y es aquí, en donde el rol del directivo y su equipo es accionar desde su raíz y por el bienestar común, pues se ha normalizado que el </w:t>
            </w:r>
            <w:proofErr w:type="spellStart"/>
            <w:r>
              <w:rPr>
                <w:sz w:val="22"/>
                <w:szCs w:val="22"/>
              </w:rPr>
              <w:t>burn</w:t>
            </w:r>
            <w:proofErr w:type="spellEnd"/>
            <w:r>
              <w:rPr>
                <w:sz w:val="22"/>
                <w:szCs w:val="22"/>
              </w:rPr>
              <w:t xml:space="preserve"> </w:t>
            </w:r>
            <w:proofErr w:type="spellStart"/>
            <w:r>
              <w:rPr>
                <w:sz w:val="22"/>
                <w:szCs w:val="22"/>
              </w:rPr>
              <w:t>out</w:t>
            </w:r>
            <w:proofErr w:type="spellEnd"/>
            <w:r>
              <w:rPr>
                <w:sz w:val="22"/>
                <w:szCs w:val="22"/>
              </w:rPr>
              <w:t xml:space="preserve"> sea una realidad acallada y juzgada y más común es que la vida sea obligada a alejarse de la naturaleza.</w:t>
            </w:r>
          </w:p>
          <w:p w:rsidR="00B535D7" w:rsidRDefault="00B535D7" w:rsidP="004433BD">
            <w:pPr>
              <w:jc w:val="both"/>
              <w:rPr>
                <w:sz w:val="22"/>
                <w:szCs w:val="22"/>
              </w:rPr>
            </w:pPr>
          </w:p>
          <w:p w:rsidR="00B535D7" w:rsidRDefault="00B535D7" w:rsidP="004433BD">
            <w:pPr>
              <w:jc w:val="both"/>
              <w:rPr>
                <w:b/>
                <w:sz w:val="22"/>
                <w:szCs w:val="22"/>
              </w:rPr>
            </w:pPr>
            <w:proofErr w:type="gramStart"/>
            <w:r>
              <w:rPr>
                <w:b/>
                <w:sz w:val="22"/>
                <w:szCs w:val="22"/>
              </w:rPr>
              <w:t>a.1.-</w:t>
            </w:r>
            <w:proofErr w:type="gramEnd"/>
            <w:r>
              <w:rPr>
                <w:b/>
                <w:sz w:val="22"/>
                <w:szCs w:val="22"/>
              </w:rPr>
              <w:t xml:space="preserve"> El sabio árbol: decisiones del </w:t>
            </w:r>
            <w:r w:rsidRPr="00B90BBF">
              <w:rPr>
                <w:b/>
                <w:sz w:val="22"/>
                <w:szCs w:val="22"/>
              </w:rPr>
              <w:t>equipo directivo</w:t>
            </w:r>
            <w:r>
              <w:rPr>
                <w:b/>
                <w:sz w:val="22"/>
                <w:szCs w:val="22"/>
              </w:rPr>
              <w:t>.</w:t>
            </w:r>
          </w:p>
          <w:p w:rsidR="00B535D7" w:rsidRPr="00B90BBF" w:rsidRDefault="00B535D7" w:rsidP="004433BD">
            <w:pPr>
              <w:jc w:val="both"/>
              <w:rPr>
                <w:b/>
                <w:sz w:val="22"/>
                <w:szCs w:val="22"/>
              </w:rPr>
            </w:pPr>
          </w:p>
          <w:p w:rsidR="00B535D7" w:rsidRDefault="00B535D7" w:rsidP="004433BD">
            <w:pPr>
              <w:jc w:val="both"/>
              <w:rPr>
                <w:sz w:val="22"/>
                <w:szCs w:val="22"/>
              </w:rPr>
            </w:pPr>
            <w:r>
              <w:rPr>
                <w:sz w:val="22"/>
                <w:szCs w:val="22"/>
              </w:rPr>
              <w:t xml:space="preserve">       El rol del equipo directivo, es la base para dar el primer paso, “El YO”, porque  son ellos quienes nos representan y tienen que buscar los vestigios legales o recursos que puedan generar el tiempo y el espacio para la primera propuesta y a la vez dejarlo plasmado en su PEI. Debemos recordar que los cambios son proceso lentos en la educación y que este accionar nos permitiría a futuro “</w:t>
            </w:r>
            <w:r w:rsidRPr="00845E9D">
              <w:rPr>
                <w:sz w:val="22"/>
                <w:szCs w:val="22"/>
              </w:rPr>
              <w:t>generar una cultura escolar que facilite el cambio y cuya principal finalidad sea convertir al centro en una escuela para la justicia social: que trabaje por conseguir una sociedad más justa, a través de una educación más inclusiva, eq</w:t>
            </w:r>
            <w:r>
              <w:rPr>
                <w:sz w:val="22"/>
                <w:szCs w:val="22"/>
              </w:rPr>
              <w:t xml:space="preserve">uitativa y de mayor calidad” </w:t>
            </w:r>
            <w:proofErr w:type="gramStart"/>
            <w:r>
              <w:rPr>
                <w:sz w:val="22"/>
                <w:szCs w:val="22"/>
              </w:rPr>
              <w:t xml:space="preserve">( </w:t>
            </w:r>
            <w:proofErr w:type="spellStart"/>
            <w:r>
              <w:rPr>
                <w:sz w:val="22"/>
                <w:szCs w:val="22"/>
              </w:rPr>
              <w:t>Krichesky</w:t>
            </w:r>
            <w:proofErr w:type="spellEnd"/>
            <w:proofErr w:type="gramEnd"/>
            <w:r>
              <w:rPr>
                <w:sz w:val="22"/>
                <w:szCs w:val="22"/>
              </w:rPr>
              <w:t xml:space="preserve">, G y Murillo, J. 2010: </w:t>
            </w:r>
            <w:r w:rsidRPr="00845E9D">
              <w:rPr>
                <w:sz w:val="22"/>
                <w:szCs w:val="22"/>
              </w:rPr>
              <w:t>66</w:t>
            </w:r>
            <w:r>
              <w:rPr>
                <w:sz w:val="22"/>
                <w:szCs w:val="22"/>
              </w:rPr>
              <w:t>).</w:t>
            </w:r>
          </w:p>
          <w:p w:rsidR="00B535D7" w:rsidRDefault="00B535D7" w:rsidP="004433BD">
            <w:pPr>
              <w:jc w:val="both"/>
              <w:rPr>
                <w:sz w:val="22"/>
                <w:szCs w:val="22"/>
              </w:rPr>
            </w:pPr>
            <w:r>
              <w:rPr>
                <w:sz w:val="22"/>
                <w:szCs w:val="22"/>
              </w:rPr>
              <w:t xml:space="preserve">     Hay que entender que la escuela podría llegar a ser una localidad ideal, si dejamos de antemano las normas, cumplimos los acuerdos y se escribe un perfil profesional para cada trabajador, pues en Chile se acostumbra elegir por “</w:t>
            </w:r>
            <w:proofErr w:type="spellStart"/>
            <w:r>
              <w:rPr>
                <w:sz w:val="22"/>
                <w:szCs w:val="22"/>
              </w:rPr>
              <w:t>pituto</w:t>
            </w:r>
            <w:proofErr w:type="spellEnd"/>
            <w:r>
              <w:rPr>
                <w:sz w:val="22"/>
                <w:szCs w:val="22"/>
              </w:rPr>
              <w:t>” y no por el mérito. No podemos estar enseñando equidad, inclusión y justicia social si no lo aplicamos, al igual que no podemos enseñar si me reúso a aprender de la vida y de los demás.</w:t>
            </w:r>
          </w:p>
          <w:p w:rsidR="00B535D7" w:rsidRDefault="00B535D7" w:rsidP="004433BD">
            <w:pPr>
              <w:jc w:val="both"/>
              <w:rPr>
                <w:sz w:val="22"/>
                <w:szCs w:val="22"/>
              </w:rPr>
            </w:pPr>
            <w:r>
              <w:rPr>
                <w:sz w:val="22"/>
                <w:szCs w:val="22"/>
              </w:rPr>
              <w:t xml:space="preserve">  Una vez que nuestro líder logró darnos el tiempo y entregarles los argumentos a la agencia de calidad, a la superintendencia y a lo financiero y a todos los agentes vigilantes (castigadores) en el ámbito de la educación. Pasamos a la persuasión de nuestros pares.</w:t>
            </w:r>
          </w:p>
          <w:p w:rsidR="00B535D7" w:rsidRDefault="00B535D7" w:rsidP="004433BD">
            <w:pPr>
              <w:jc w:val="both"/>
              <w:rPr>
                <w:sz w:val="22"/>
                <w:szCs w:val="22"/>
              </w:rPr>
            </w:pPr>
          </w:p>
          <w:p w:rsidR="00B535D7" w:rsidRDefault="00B535D7" w:rsidP="004433BD">
            <w:pPr>
              <w:jc w:val="both"/>
              <w:rPr>
                <w:b/>
                <w:sz w:val="22"/>
                <w:szCs w:val="22"/>
              </w:rPr>
            </w:pPr>
            <w:proofErr w:type="gramStart"/>
            <w:r>
              <w:rPr>
                <w:b/>
                <w:sz w:val="22"/>
                <w:szCs w:val="22"/>
              </w:rPr>
              <w:t>a.2.-</w:t>
            </w:r>
            <w:proofErr w:type="gramEnd"/>
            <w:r>
              <w:rPr>
                <w:b/>
                <w:sz w:val="22"/>
                <w:szCs w:val="22"/>
              </w:rPr>
              <w:t xml:space="preserve"> El bosque: </w:t>
            </w:r>
            <w:r w:rsidRPr="00227924">
              <w:rPr>
                <w:b/>
                <w:sz w:val="22"/>
                <w:szCs w:val="22"/>
              </w:rPr>
              <w:t>Aprender entre pares</w:t>
            </w:r>
            <w:r>
              <w:rPr>
                <w:b/>
                <w:sz w:val="22"/>
                <w:szCs w:val="22"/>
              </w:rPr>
              <w:t>.</w:t>
            </w:r>
          </w:p>
          <w:p w:rsidR="00B535D7" w:rsidRDefault="00B535D7" w:rsidP="004433BD">
            <w:pPr>
              <w:jc w:val="both"/>
              <w:rPr>
                <w:b/>
                <w:sz w:val="22"/>
                <w:szCs w:val="22"/>
              </w:rPr>
            </w:pPr>
          </w:p>
          <w:p w:rsidR="00B535D7" w:rsidRDefault="00B535D7" w:rsidP="004433BD">
            <w:pPr>
              <w:jc w:val="both"/>
              <w:rPr>
                <w:sz w:val="22"/>
                <w:szCs w:val="22"/>
              </w:rPr>
            </w:pPr>
            <w:r>
              <w:rPr>
                <w:sz w:val="22"/>
                <w:szCs w:val="22"/>
              </w:rPr>
              <w:t xml:space="preserve">           Las relaciones entre colegas, se debe dar en un sistema con normas claras, con perfiles determinados, con espacios para ser empático, conocer y compartir con el otro. En síntesis en un espacio, justo, diverso e inclusivo. A veces solemos centrar la preocupación por un cambio sólo en post de  los resultados de los estudiantes. Pero olvidamos que como buscamos el contexto ideal para que el estudiante se desenvuelva, no debe, ser solo para ellos sino que para todos quienes componen la comunidad educativa.</w:t>
            </w:r>
          </w:p>
          <w:p w:rsidR="00B535D7" w:rsidRDefault="00B535D7" w:rsidP="004433BD">
            <w:pPr>
              <w:jc w:val="both"/>
              <w:rPr>
                <w:sz w:val="22"/>
                <w:szCs w:val="22"/>
              </w:rPr>
            </w:pPr>
            <w:r>
              <w:rPr>
                <w:sz w:val="22"/>
                <w:szCs w:val="22"/>
              </w:rPr>
              <w:t xml:space="preserve">          La </w:t>
            </w:r>
            <w:proofErr w:type="spellStart"/>
            <w:r>
              <w:rPr>
                <w:sz w:val="22"/>
                <w:szCs w:val="22"/>
              </w:rPr>
              <w:t>neuropedagogía</w:t>
            </w:r>
            <w:proofErr w:type="spellEnd"/>
            <w:r>
              <w:rPr>
                <w:sz w:val="22"/>
                <w:szCs w:val="22"/>
              </w:rPr>
              <w:t xml:space="preserve"> nos ha evidenciado que la adquisición y generación de conocimientos y la emoción van de la mano, accionando de forma paralela activaciones y cambios en nuestro cerebro. Afirman que los niños menores de 5 años son más sensibles a los miedos, por lo que deben desarrollarse en un ambiente seguro; desde los 7 años aumenta sus curiosidad por aprender; desde los 10 años en impacientes debido a sus cambios físicos y hormonales; desde los 13 hay una nueva sinapsis, buscan sus autonomía e identidad; desde los 17 su realidad se torna fuertemente subjetiva, son altamente vulnerables; desde los 15 a los 20 años son más  impulsivos que los adultos, hay una poda en la sinapsis en los circuitos de gratificación (Información extraída del manual del curso Yoga y Educación dictado por </w:t>
            </w:r>
            <w:proofErr w:type="spellStart"/>
            <w:r>
              <w:rPr>
                <w:sz w:val="22"/>
                <w:szCs w:val="22"/>
              </w:rPr>
              <w:t>Creactiva</w:t>
            </w:r>
            <w:proofErr w:type="spellEnd"/>
            <w:r>
              <w:rPr>
                <w:sz w:val="22"/>
                <w:szCs w:val="22"/>
              </w:rPr>
              <w:t xml:space="preserve"> (metodología RYE)).</w:t>
            </w:r>
          </w:p>
          <w:p w:rsidR="00B535D7" w:rsidRDefault="00B535D7" w:rsidP="004433BD">
            <w:pPr>
              <w:jc w:val="both"/>
              <w:rPr>
                <w:sz w:val="22"/>
                <w:szCs w:val="22"/>
              </w:rPr>
            </w:pPr>
            <w:r>
              <w:rPr>
                <w:sz w:val="22"/>
                <w:szCs w:val="22"/>
              </w:rPr>
              <w:t xml:space="preserve">      Ahora se preguntarán  ¿Por qué estoy tratando este tema? Lo esto estoy tratando porque debemos volver a la propia raíz, a los 7 y a los 13, para entender y empatizar con el otro, para recordar que una acción gratificante me motivaba y estimulaba a seguir aprendiendo, tomando ciertos riesgos entendiendo al otro y a mi contexto no quedarnos en los 17, ni pensando que después de los 20 no necesito reconocimiento de mis acciones, con un estímulo verbal, monetario o algo para activar, mi sensación de </w:t>
            </w:r>
            <w:r>
              <w:rPr>
                <w:sz w:val="22"/>
                <w:szCs w:val="22"/>
              </w:rPr>
              <w:lastRenderedPageBreak/>
              <w:t>alegría de bienestar. Debido a todo lo anterior es que entre pares debemos aprender a valorar lo que hace el otro, las cualidades del otro que va por un objetivo en común dentro de la comunidad.</w:t>
            </w:r>
          </w:p>
          <w:p w:rsidR="00B535D7" w:rsidRDefault="00B535D7" w:rsidP="004433BD">
            <w:pPr>
              <w:jc w:val="both"/>
              <w:rPr>
                <w:sz w:val="22"/>
                <w:szCs w:val="22"/>
              </w:rPr>
            </w:pPr>
            <w:r>
              <w:rPr>
                <w:sz w:val="22"/>
                <w:szCs w:val="22"/>
              </w:rPr>
              <w:t xml:space="preserve">Y repito una vez que vuelvo a </w:t>
            </w:r>
            <w:proofErr w:type="spellStart"/>
            <w:r>
              <w:rPr>
                <w:sz w:val="22"/>
                <w:szCs w:val="22"/>
              </w:rPr>
              <w:t>mi</w:t>
            </w:r>
            <w:proofErr w:type="spellEnd"/>
            <w:r>
              <w:rPr>
                <w:sz w:val="22"/>
                <w:szCs w:val="22"/>
              </w:rPr>
              <w:t xml:space="preserve"> y me sé y me conozco, entiendo al otro y funcionamos en </w:t>
            </w:r>
            <w:proofErr w:type="spellStart"/>
            <w:proofErr w:type="gramStart"/>
            <w:r>
              <w:rPr>
                <w:sz w:val="22"/>
                <w:szCs w:val="22"/>
              </w:rPr>
              <w:t>comun</w:t>
            </w:r>
            <w:proofErr w:type="spellEnd"/>
            <w:r>
              <w:rPr>
                <w:sz w:val="22"/>
                <w:szCs w:val="22"/>
              </w:rPr>
              <w:t>(</w:t>
            </w:r>
            <w:proofErr w:type="gramEnd"/>
            <w:r>
              <w:rPr>
                <w:sz w:val="22"/>
                <w:szCs w:val="22"/>
              </w:rPr>
              <w:t>un)</w:t>
            </w:r>
            <w:proofErr w:type="spellStart"/>
            <w:r>
              <w:rPr>
                <w:sz w:val="22"/>
                <w:szCs w:val="22"/>
              </w:rPr>
              <w:t>idad</w:t>
            </w:r>
            <w:proofErr w:type="spellEnd"/>
            <w:r>
              <w:rPr>
                <w:sz w:val="22"/>
                <w:szCs w:val="22"/>
              </w:rPr>
              <w:t xml:space="preserve"> por un objetivo o en palabras de </w:t>
            </w:r>
            <w:proofErr w:type="spellStart"/>
            <w:r w:rsidRPr="00CD47FC">
              <w:rPr>
                <w:sz w:val="22"/>
                <w:szCs w:val="22"/>
              </w:rPr>
              <w:t>Micheline</w:t>
            </w:r>
            <w:proofErr w:type="spellEnd"/>
            <w:r w:rsidRPr="00CD47FC">
              <w:rPr>
                <w:sz w:val="22"/>
                <w:szCs w:val="22"/>
              </w:rPr>
              <w:t xml:space="preserve"> </w:t>
            </w:r>
            <w:proofErr w:type="spellStart"/>
            <w:r w:rsidRPr="00CD47FC">
              <w:rPr>
                <w:sz w:val="22"/>
                <w:szCs w:val="22"/>
              </w:rPr>
              <w:t>Flak</w:t>
            </w:r>
            <w:proofErr w:type="spellEnd"/>
            <w:r>
              <w:rPr>
                <w:sz w:val="22"/>
                <w:szCs w:val="22"/>
              </w:rPr>
              <w:t xml:space="preserve"> “El objetivo es lograr que el niño viva la sensación de pertenecer a un grupo que viaja en un mismo barco”. </w:t>
            </w:r>
          </w:p>
          <w:p w:rsidR="00B535D7" w:rsidRDefault="00B535D7" w:rsidP="004433BD">
            <w:pPr>
              <w:jc w:val="both"/>
              <w:rPr>
                <w:sz w:val="22"/>
                <w:szCs w:val="22"/>
              </w:rPr>
            </w:pPr>
            <w:r>
              <w:rPr>
                <w:sz w:val="22"/>
                <w:szCs w:val="22"/>
              </w:rPr>
              <w:t xml:space="preserve">        A veces aunque la intención y disposición al cambio o a la mejora esté, nuestros propios temores nos hacen tropezar con las vísceras, en palabra más concretas, nuestro lóbulo frontal valora las situaciones por las que estamos viviendo y nuestra amígdala, es la que reacción ante el temor y a veces esa respuestas son desproporcionadas y grabadas. Es así como nosotros los docentes vivimos los secuestros de nuestra amígdala y tenemos esta reacciones </w:t>
            </w:r>
            <w:r w:rsidRPr="00845E9D">
              <w:rPr>
                <w:sz w:val="22"/>
                <w:szCs w:val="22"/>
              </w:rPr>
              <w:t>e</w:t>
            </w:r>
            <w:r>
              <w:rPr>
                <w:sz w:val="22"/>
                <w:szCs w:val="22"/>
              </w:rPr>
              <w:t>ntre</w:t>
            </w:r>
            <w:r w:rsidRPr="00845E9D">
              <w:rPr>
                <w:sz w:val="22"/>
                <w:szCs w:val="22"/>
              </w:rPr>
              <w:t xml:space="preserve"> colegas</w:t>
            </w:r>
            <w:r>
              <w:rPr>
                <w:sz w:val="22"/>
                <w:szCs w:val="22"/>
              </w:rPr>
              <w:t xml:space="preserve">: </w:t>
            </w:r>
            <w:r w:rsidRPr="00810657">
              <w:rPr>
                <w:i/>
                <w:sz w:val="22"/>
                <w:szCs w:val="22"/>
              </w:rPr>
              <w:t>Lucha defensiva: reacción violenta ante un estímulo/ Lucha ofensiva: me dejo atropellar y no me valoro/, Huida: evado el entorno, dejo para después/ Sumisión:</w:t>
            </w:r>
            <w:r>
              <w:rPr>
                <w:i/>
                <w:sz w:val="22"/>
                <w:szCs w:val="22"/>
              </w:rPr>
              <w:t xml:space="preserve"> </w:t>
            </w:r>
            <w:r w:rsidRPr="00810657">
              <w:rPr>
                <w:i/>
                <w:sz w:val="22"/>
                <w:szCs w:val="22"/>
              </w:rPr>
              <w:t>voy contra mis convicciones, digo a todo que sí/ Inhibición de la acción</w:t>
            </w:r>
            <w:r>
              <w:rPr>
                <w:i/>
                <w:sz w:val="22"/>
                <w:szCs w:val="22"/>
              </w:rPr>
              <w:t xml:space="preserve">: me bloqueo se contiene la energía </w:t>
            </w:r>
            <w:r w:rsidRPr="00810657">
              <w:rPr>
                <w:i/>
                <w:sz w:val="22"/>
                <w:szCs w:val="22"/>
              </w:rPr>
              <w:t xml:space="preserve"> </w:t>
            </w:r>
            <w:r>
              <w:rPr>
                <w:sz w:val="22"/>
                <w:szCs w:val="22"/>
              </w:rPr>
              <w:t xml:space="preserve">(Del Manual Yoga y Educación, </w:t>
            </w:r>
            <w:proofErr w:type="spellStart"/>
            <w:r>
              <w:rPr>
                <w:sz w:val="22"/>
                <w:szCs w:val="22"/>
              </w:rPr>
              <w:t>Creactiva</w:t>
            </w:r>
            <w:proofErr w:type="spellEnd"/>
            <w:r>
              <w:rPr>
                <w:sz w:val="22"/>
                <w:szCs w:val="22"/>
              </w:rPr>
              <w:t>).</w:t>
            </w:r>
          </w:p>
          <w:p w:rsidR="00B535D7" w:rsidRDefault="00B535D7" w:rsidP="004433BD">
            <w:pPr>
              <w:jc w:val="both"/>
              <w:rPr>
                <w:sz w:val="22"/>
                <w:szCs w:val="22"/>
              </w:rPr>
            </w:pPr>
            <w:r>
              <w:rPr>
                <w:sz w:val="22"/>
                <w:szCs w:val="22"/>
              </w:rPr>
              <w:t xml:space="preserve">Entonces ¿Cómo enseñar y aprender con humildad dejando el ego y la competencia si en este bosque siniestro yo mismo me traiciono? </w:t>
            </w:r>
          </w:p>
          <w:p w:rsidR="00B535D7" w:rsidRDefault="00B535D7" w:rsidP="004433BD">
            <w:pPr>
              <w:jc w:val="both"/>
              <w:rPr>
                <w:sz w:val="22"/>
                <w:szCs w:val="22"/>
              </w:rPr>
            </w:pPr>
            <w:r>
              <w:rPr>
                <w:sz w:val="22"/>
                <w:szCs w:val="22"/>
              </w:rPr>
              <w:t xml:space="preserve">     La respuesta no es única, pero yo propongo que debo ver mi semilla, raíz y luego jugar a que el viento pasa por mis ramas y las de otros, todos somos el bosque.</w:t>
            </w:r>
          </w:p>
          <w:p w:rsidR="00B535D7" w:rsidRPr="00AE55A2" w:rsidRDefault="00B535D7" w:rsidP="004433BD">
            <w:pPr>
              <w:jc w:val="both"/>
              <w:rPr>
                <w:b/>
                <w:sz w:val="22"/>
                <w:szCs w:val="22"/>
              </w:rPr>
            </w:pPr>
          </w:p>
          <w:p w:rsidR="00B535D7" w:rsidRDefault="00B535D7" w:rsidP="004433BD">
            <w:pPr>
              <w:jc w:val="both"/>
              <w:rPr>
                <w:b/>
                <w:sz w:val="22"/>
                <w:szCs w:val="22"/>
              </w:rPr>
            </w:pPr>
            <w:r w:rsidRPr="00AE55A2">
              <w:rPr>
                <w:b/>
                <w:sz w:val="22"/>
                <w:szCs w:val="22"/>
              </w:rPr>
              <w:t>III</w:t>
            </w:r>
            <w:r>
              <w:rPr>
                <w:b/>
                <w:sz w:val="22"/>
                <w:szCs w:val="22"/>
              </w:rPr>
              <w:t xml:space="preserve">.-  Propuesta práctica en dos etapas: </w:t>
            </w:r>
            <w:r w:rsidRPr="00052C30">
              <w:rPr>
                <w:b/>
                <w:sz w:val="22"/>
                <w:szCs w:val="22"/>
              </w:rPr>
              <w:t>El viento sopla por las ramas y da aire y J</w:t>
            </w:r>
            <w:r>
              <w:rPr>
                <w:b/>
                <w:sz w:val="22"/>
                <w:szCs w:val="22"/>
              </w:rPr>
              <w:t xml:space="preserve">uguemos, </w:t>
            </w:r>
            <w:r w:rsidRPr="00052C30">
              <w:rPr>
                <w:b/>
                <w:sz w:val="22"/>
                <w:szCs w:val="22"/>
              </w:rPr>
              <w:t>somos el bosque.</w:t>
            </w:r>
          </w:p>
          <w:p w:rsidR="00B535D7" w:rsidRDefault="00B535D7" w:rsidP="004433BD">
            <w:pPr>
              <w:jc w:val="both"/>
              <w:rPr>
                <w:b/>
                <w:sz w:val="22"/>
                <w:szCs w:val="22"/>
              </w:rPr>
            </w:pPr>
          </w:p>
          <w:p w:rsidR="00B535D7" w:rsidRDefault="00B535D7" w:rsidP="004433BD">
            <w:pPr>
              <w:jc w:val="both"/>
              <w:rPr>
                <w:b/>
                <w:sz w:val="22"/>
                <w:szCs w:val="22"/>
              </w:rPr>
            </w:pPr>
            <w:r w:rsidRPr="006D380D">
              <w:rPr>
                <w:sz w:val="22"/>
                <w:szCs w:val="22"/>
              </w:rPr>
              <w:t>Mi propuesta está centrada en dos cotidianas y no tan simples acciones para la vida adulta. La primera Es saber (conocer y crear) quién Soy (entendiendo la delgada línea del presente) y la segunda</w:t>
            </w:r>
            <w:r>
              <w:rPr>
                <w:sz w:val="22"/>
                <w:szCs w:val="22"/>
              </w:rPr>
              <w:t>,</w:t>
            </w:r>
            <w:r w:rsidRPr="006D380D">
              <w:rPr>
                <w:sz w:val="22"/>
                <w:szCs w:val="22"/>
              </w:rPr>
              <w:t xml:space="preserve"> Es jugar con los otros, aprender de ellos y verme en ellos.</w:t>
            </w:r>
            <w:r>
              <w:rPr>
                <w:sz w:val="22"/>
                <w:szCs w:val="22"/>
              </w:rPr>
              <w:t xml:space="preserve"> Esto reafirmará las relaciones entre pares primeramente y para con la comunidad escolar.</w:t>
            </w:r>
          </w:p>
          <w:p w:rsidR="00B535D7" w:rsidRDefault="00B535D7" w:rsidP="004433BD">
            <w:pPr>
              <w:jc w:val="both"/>
              <w:rPr>
                <w:b/>
                <w:sz w:val="22"/>
                <w:szCs w:val="22"/>
              </w:rPr>
            </w:pPr>
          </w:p>
          <w:p w:rsidR="00B535D7" w:rsidRDefault="00B535D7" w:rsidP="004433BD">
            <w:pPr>
              <w:jc w:val="both"/>
              <w:rPr>
                <w:b/>
                <w:sz w:val="22"/>
                <w:szCs w:val="22"/>
              </w:rPr>
            </w:pPr>
            <w:r>
              <w:rPr>
                <w:b/>
                <w:sz w:val="22"/>
                <w:szCs w:val="22"/>
              </w:rPr>
              <w:t xml:space="preserve">a.- </w:t>
            </w:r>
            <w:r w:rsidRPr="00052C30">
              <w:rPr>
                <w:b/>
                <w:sz w:val="22"/>
                <w:szCs w:val="22"/>
              </w:rPr>
              <w:t>El viento sopla por las ramas y da aire</w:t>
            </w:r>
            <w:r>
              <w:rPr>
                <w:b/>
                <w:sz w:val="22"/>
                <w:szCs w:val="22"/>
              </w:rPr>
              <w:t>: ser espiritual y emocional, respirar y meditar.</w:t>
            </w:r>
          </w:p>
          <w:p w:rsidR="00B535D7" w:rsidRDefault="00B535D7" w:rsidP="004433BD">
            <w:pPr>
              <w:jc w:val="both"/>
              <w:rPr>
                <w:b/>
                <w:sz w:val="22"/>
                <w:szCs w:val="22"/>
              </w:rPr>
            </w:pPr>
          </w:p>
          <w:p w:rsidR="00B535D7" w:rsidRDefault="00B535D7" w:rsidP="004433BD">
            <w:pPr>
              <w:jc w:val="both"/>
              <w:rPr>
                <w:sz w:val="22"/>
                <w:szCs w:val="22"/>
              </w:rPr>
            </w:pPr>
            <w:r w:rsidRPr="006D380D">
              <w:rPr>
                <w:sz w:val="22"/>
                <w:szCs w:val="22"/>
              </w:rPr>
              <w:t>En la vida adulta solemos recordar las anécdotas de infancia como una etapa feliz</w:t>
            </w:r>
            <w:r>
              <w:rPr>
                <w:sz w:val="22"/>
                <w:szCs w:val="22"/>
              </w:rPr>
              <w:t xml:space="preserve">, </w:t>
            </w:r>
            <w:r w:rsidRPr="006D380D">
              <w:rPr>
                <w:sz w:val="22"/>
                <w:szCs w:val="22"/>
              </w:rPr>
              <w:t>más libre y sólo la dejamos en el recuerdo. ¿Por qué como docentes hacemos la retroalimentación del estudiante y no lo aplicamos en nuestra vida personal</w:t>
            </w:r>
            <w:proofErr w:type="gramStart"/>
            <w:r w:rsidRPr="006D380D">
              <w:rPr>
                <w:sz w:val="22"/>
                <w:szCs w:val="22"/>
              </w:rPr>
              <w:t>?¿</w:t>
            </w:r>
            <w:proofErr w:type="gramEnd"/>
            <w:r>
              <w:rPr>
                <w:sz w:val="22"/>
                <w:szCs w:val="22"/>
              </w:rPr>
              <w:t>Q</w:t>
            </w:r>
            <w:r w:rsidRPr="006D380D">
              <w:rPr>
                <w:sz w:val="22"/>
                <w:szCs w:val="22"/>
              </w:rPr>
              <w:t>ué aprendí o qué sabía o sentía durante mi infancia?</w:t>
            </w:r>
          </w:p>
          <w:p w:rsidR="00B535D7" w:rsidRDefault="00B535D7" w:rsidP="004433BD">
            <w:pPr>
              <w:jc w:val="both"/>
              <w:rPr>
                <w:sz w:val="22"/>
                <w:szCs w:val="22"/>
              </w:rPr>
            </w:pPr>
            <w:r>
              <w:rPr>
                <w:sz w:val="22"/>
                <w:szCs w:val="22"/>
              </w:rPr>
              <w:t xml:space="preserve">Por hacer lo correcto me limito como docente, por eso cito a María Montessori </w:t>
            </w:r>
            <w:r w:rsidRPr="00845E9D">
              <w:rPr>
                <w:sz w:val="22"/>
                <w:szCs w:val="22"/>
              </w:rPr>
              <w:t xml:space="preserve"> “No consideramos a un individuo disciplinado sólo cuando se le ha reducido artificialmente al silencio como a un mudo, o inmóvil como a un paralítico.  Llamamos a un individuo disciplinado cuando es dueño de sí mismo y puede, por lo tanto, regular su propia conducta cuando resulte necesario para seguir alguna norma de vida ” </w:t>
            </w:r>
          </w:p>
          <w:p w:rsidR="00B535D7" w:rsidRDefault="00B535D7" w:rsidP="004433BD">
            <w:pPr>
              <w:jc w:val="both"/>
              <w:rPr>
                <w:sz w:val="22"/>
                <w:szCs w:val="22"/>
              </w:rPr>
            </w:pPr>
            <w:r>
              <w:rPr>
                <w:sz w:val="22"/>
                <w:szCs w:val="22"/>
              </w:rPr>
              <w:t xml:space="preserve">El ser dueño de sí mismo significa que en nosotros están las herramientas para sentirnos bien y conocernos, el paso está en la </w:t>
            </w:r>
            <w:proofErr w:type="spellStart"/>
            <w:r>
              <w:rPr>
                <w:sz w:val="22"/>
                <w:szCs w:val="22"/>
              </w:rPr>
              <w:t>instrospección</w:t>
            </w:r>
            <w:proofErr w:type="spellEnd"/>
            <w:r>
              <w:rPr>
                <w:sz w:val="22"/>
                <w:szCs w:val="22"/>
              </w:rPr>
              <w:t xml:space="preserve"> y ver nuestros que órganos nos dan la clave. </w:t>
            </w:r>
          </w:p>
          <w:p w:rsidR="00B535D7" w:rsidRDefault="00B535D7" w:rsidP="004433BD">
            <w:pPr>
              <w:jc w:val="both"/>
              <w:rPr>
                <w:b/>
                <w:sz w:val="22"/>
                <w:szCs w:val="22"/>
              </w:rPr>
            </w:pPr>
            <w:r w:rsidRPr="00F9692C">
              <w:rPr>
                <w:sz w:val="22"/>
                <w:szCs w:val="22"/>
              </w:rPr>
              <w:t xml:space="preserve">Yoga y educación propone (RYE) 6 peldaños basados en los 8 miembros de la yoga </w:t>
            </w:r>
            <w:proofErr w:type="spellStart"/>
            <w:r w:rsidRPr="00F9692C">
              <w:rPr>
                <w:sz w:val="22"/>
                <w:szCs w:val="22"/>
              </w:rPr>
              <w:t>Ashtanga</w:t>
            </w:r>
            <w:proofErr w:type="spellEnd"/>
            <w:r w:rsidRPr="00F9692C">
              <w:rPr>
                <w:sz w:val="22"/>
                <w:szCs w:val="22"/>
              </w:rPr>
              <w:t>, para los docente sumo uno más, estos son</w:t>
            </w:r>
            <w:r>
              <w:rPr>
                <w:b/>
                <w:sz w:val="22"/>
                <w:szCs w:val="22"/>
              </w:rPr>
              <w:t xml:space="preserve">: Limpiar cuerpo y mente, buena postura, relajación, respiración, concentración, vivir juntos y meditación. </w:t>
            </w:r>
          </w:p>
          <w:p w:rsidR="00B535D7" w:rsidRDefault="00B535D7" w:rsidP="004433BD">
            <w:pPr>
              <w:jc w:val="both"/>
              <w:rPr>
                <w:b/>
                <w:sz w:val="22"/>
                <w:szCs w:val="22"/>
              </w:rPr>
            </w:pPr>
            <w:r>
              <w:rPr>
                <w:b/>
                <w:sz w:val="22"/>
                <w:szCs w:val="22"/>
              </w:rPr>
              <w:t>Los docentes se reúnen en una sala.</w:t>
            </w:r>
          </w:p>
          <w:p w:rsidR="00B535D7" w:rsidRPr="00EC5E68" w:rsidRDefault="00B535D7" w:rsidP="004433BD">
            <w:pPr>
              <w:jc w:val="both"/>
              <w:rPr>
                <w:b/>
                <w:sz w:val="22"/>
                <w:szCs w:val="22"/>
              </w:rPr>
            </w:pPr>
            <w:r>
              <w:rPr>
                <w:b/>
                <w:sz w:val="22"/>
                <w:szCs w:val="22"/>
              </w:rPr>
              <w:t xml:space="preserve">Limpiar cuerpo y mente: </w:t>
            </w:r>
            <w:r w:rsidRPr="00EC5E68">
              <w:rPr>
                <w:sz w:val="22"/>
                <w:szCs w:val="22"/>
              </w:rPr>
              <w:t>El docente trabaja a diario con distintas presiones, por ello debe ser consciente de su alimentación. Y de limpiar cada día su cabeza de pensamientos o acciones que lo irritaron o qu</w:t>
            </w:r>
            <w:r>
              <w:rPr>
                <w:sz w:val="22"/>
                <w:szCs w:val="22"/>
              </w:rPr>
              <w:t xml:space="preserve">e aun repercuten desde su niñez. Se propone una dinámica de </w:t>
            </w:r>
            <w:proofErr w:type="spellStart"/>
            <w:r>
              <w:rPr>
                <w:sz w:val="22"/>
                <w:szCs w:val="22"/>
              </w:rPr>
              <w:t>mandalas</w:t>
            </w:r>
            <w:proofErr w:type="spellEnd"/>
            <w:r>
              <w:rPr>
                <w:sz w:val="22"/>
                <w:szCs w:val="22"/>
              </w:rPr>
              <w:t xml:space="preserve"> entendiendo que el </w:t>
            </w:r>
            <w:proofErr w:type="spellStart"/>
            <w:r>
              <w:rPr>
                <w:sz w:val="22"/>
                <w:szCs w:val="22"/>
              </w:rPr>
              <w:t>mandala</w:t>
            </w:r>
            <w:proofErr w:type="spellEnd"/>
            <w:r>
              <w:rPr>
                <w:sz w:val="22"/>
                <w:szCs w:val="22"/>
              </w:rPr>
              <w:t xml:space="preserve"> en su centro circular estará él y los elementos que considere y que desde ahí abrirá cuatro puertas para el auto conocimiento; es escribir y recordarse como niño y pensar qué era lo que yo esperaba de los adultos y qué adulto quería ser; qué pensaba del colegio; qué me marcó. Si detecto situaciones que me afectaron intentar solucionarlas y sacar de su vida lo que no le ayude.</w:t>
            </w:r>
          </w:p>
          <w:p w:rsidR="00B535D7" w:rsidRPr="00EC5E68" w:rsidRDefault="00B535D7" w:rsidP="004433BD">
            <w:pPr>
              <w:jc w:val="both"/>
              <w:rPr>
                <w:b/>
                <w:sz w:val="22"/>
                <w:szCs w:val="22"/>
              </w:rPr>
            </w:pPr>
            <w:r w:rsidRPr="00EC5E68">
              <w:rPr>
                <w:b/>
                <w:sz w:val="22"/>
                <w:szCs w:val="22"/>
              </w:rPr>
              <w:t>Buena postura:</w:t>
            </w:r>
            <w:r>
              <w:rPr>
                <w:b/>
                <w:sz w:val="22"/>
                <w:szCs w:val="22"/>
              </w:rPr>
              <w:t xml:space="preserve"> </w:t>
            </w:r>
            <w:r w:rsidRPr="00EC5E68">
              <w:rPr>
                <w:sz w:val="22"/>
                <w:szCs w:val="22"/>
              </w:rPr>
              <w:t>Ejercicios en silla de activación de las articulaciones y consciencia del cuerpo</w:t>
            </w:r>
            <w:r>
              <w:rPr>
                <w:sz w:val="22"/>
                <w:szCs w:val="22"/>
              </w:rPr>
              <w:t>.</w:t>
            </w:r>
          </w:p>
          <w:p w:rsidR="00B535D7" w:rsidRPr="00845E9D" w:rsidRDefault="00B535D7" w:rsidP="004433BD">
            <w:pPr>
              <w:rPr>
                <w:sz w:val="22"/>
                <w:szCs w:val="22"/>
              </w:rPr>
            </w:pPr>
            <w:r>
              <w:rPr>
                <w:b/>
                <w:sz w:val="22"/>
                <w:szCs w:val="22"/>
              </w:rPr>
              <w:t xml:space="preserve">Relajación: </w:t>
            </w:r>
            <w:r w:rsidRPr="00845E9D">
              <w:rPr>
                <w:sz w:val="22"/>
                <w:szCs w:val="22"/>
              </w:rPr>
              <w:t>Imaginería</w:t>
            </w:r>
            <w:r>
              <w:rPr>
                <w:sz w:val="22"/>
                <w:szCs w:val="22"/>
              </w:rPr>
              <w:t>: crear un paisaje tendidos en el suelo con ojos cerrados; marioneta sacudo la tensión y el peso del día, estimular la palma derecha mejillas entrecejo y coronilla de forma circular</w:t>
            </w:r>
          </w:p>
          <w:p w:rsidR="00B535D7" w:rsidRPr="004B0290" w:rsidRDefault="00B535D7" w:rsidP="004433BD">
            <w:pPr>
              <w:rPr>
                <w:sz w:val="22"/>
                <w:szCs w:val="22"/>
              </w:rPr>
            </w:pPr>
            <w:r>
              <w:rPr>
                <w:b/>
                <w:sz w:val="22"/>
                <w:szCs w:val="22"/>
              </w:rPr>
              <w:lastRenderedPageBreak/>
              <w:t>Respiración:</w:t>
            </w:r>
            <w:r w:rsidRPr="00845E9D">
              <w:rPr>
                <w:sz w:val="22"/>
                <w:szCs w:val="22"/>
              </w:rPr>
              <w:t xml:space="preserve"> </w:t>
            </w:r>
            <w:proofErr w:type="spellStart"/>
            <w:r w:rsidRPr="00845E9D">
              <w:rPr>
                <w:sz w:val="22"/>
                <w:szCs w:val="22"/>
              </w:rPr>
              <w:t>pranayama</w:t>
            </w:r>
            <w:proofErr w:type="spellEnd"/>
            <w:r>
              <w:rPr>
                <w:sz w:val="22"/>
                <w:szCs w:val="22"/>
              </w:rPr>
              <w:t xml:space="preserve"> de</w:t>
            </w:r>
            <w:r w:rsidRPr="00845E9D">
              <w:rPr>
                <w:sz w:val="22"/>
                <w:szCs w:val="22"/>
              </w:rPr>
              <w:t xml:space="preserve"> flexiones espinales</w:t>
            </w:r>
            <w:r>
              <w:rPr>
                <w:sz w:val="22"/>
                <w:szCs w:val="22"/>
              </w:rPr>
              <w:t>; respiración fuego.</w:t>
            </w:r>
          </w:p>
          <w:p w:rsidR="00B535D7" w:rsidRDefault="00B535D7" w:rsidP="004433BD">
            <w:pPr>
              <w:jc w:val="both"/>
              <w:rPr>
                <w:b/>
                <w:sz w:val="22"/>
                <w:szCs w:val="22"/>
              </w:rPr>
            </w:pPr>
            <w:r>
              <w:rPr>
                <w:b/>
                <w:sz w:val="22"/>
                <w:szCs w:val="22"/>
              </w:rPr>
              <w:t xml:space="preserve">Concentración: </w:t>
            </w:r>
            <w:r w:rsidRPr="004B0290">
              <w:rPr>
                <w:sz w:val="22"/>
                <w:szCs w:val="22"/>
              </w:rPr>
              <w:t>repetir una secuencia de palabras e irle sumando una más dada por el colega</w:t>
            </w:r>
          </w:p>
          <w:p w:rsidR="00B535D7" w:rsidRDefault="00B535D7" w:rsidP="004433BD">
            <w:pPr>
              <w:jc w:val="both"/>
              <w:rPr>
                <w:b/>
                <w:sz w:val="22"/>
                <w:szCs w:val="22"/>
              </w:rPr>
            </w:pPr>
            <w:r>
              <w:rPr>
                <w:b/>
                <w:sz w:val="22"/>
                <w:szCs w:val="22"/>
              </w:rPr>
              <w:t xml:space="preserve">Vivir juntos: </w:t>
            </w:r>
            <w:r w:rsidRPr="004B0290">
              <w:rPr>
                <w:sz w:val="22"/>
                <w:szCs w:val="22"/>
              </w:rPr>
              <w:t>dinámica del espejo, los árboles, las estatuas en conjunto y roles: crear una solución creativa en una situación extrema</w:t>
            </w:r>
            <w:r>
              <w:rPr>
                <w:b/>
                <w:sz w:val="22"/>
                <w:szCs w:val="22"/>
              </w:rPr>
              <w:t>.</w:t>
            </w:r>
          </w:p>
          <w:p w:rsidR="00B535D7" w:rsidRDefault="00B535D7" w:rsidP="004433BD">
            <w:pPr>
              <w:jc w:val="both"/>
              <w:rPr>
                <w:sz w:val="22"/>
                <w:szCs w:val="22"/>
              </w:rPr>
            </w:pPr>
            <w:r>
              <w:rPr>
                <w:b/>
                <w:sz w:val="22"/>
                <w:szCs w:val="22"/>
              </w:rPr>
              <w:t xml:space="preserve">Meditación: </w:t>
            </w:r>
            <w:r w:rsidRPr="004B0290">
              <w:rPr>
                <w:sz w:val="22"/>
                <w:szCs w:val="22"/>
              </w:rPr>
              <w:t>finalizar las clases con música y llevar la mente en blanco c</w:t>
            </w:r>
            <w:r>
              <w:rPr>
                <w:sz w:val="22"/>
                <w:szCs w:val="22"/>
              </w:rPr>
              <w:t>entrarse en el aqu</w:t>
            </w:r>
            <w:r w:rsidRPr="004B0290">
              <w:rPr>
                <w:sz w:val="22"/>
                <w:szCs w:val="22"/>
              </w:rPr>
              <w:t>í y en el ahora.</w:t>
            </w:r>
          </w:p>
          <w:p w:rsidR="00B535D7" w:rsidRPr="004B0290" w:rsidRDefault="00B535D7" w:rsidP="004433BD">
            <w:pPr>
              <w:jc w:val="both"/>
              <w:rPr>
                <w:sz w:val="22"/>
                <w:szCs w:val="22"/>
              </w:rPr>
            </w:pPr>
          </w:p>
          <w:p w:rsidR="00B535D7" w:rsidRDefault="00B535D7" w:rsidP="004433BD">
            <w:pPr>
              <w:jc w:val="both"/>
              <w:rPr>
                <w:b/>
                <w:sz w:val="22"/>
                <w:szCs w:val="22"/>
              </w:rPr>
            </w:pPr>
            <w:r>
              <w:rPr>
                <w:b/>
                <w:sz w:val="22"/>
                <w:szCs w:val="22"/>
              </w:rPr>
              <w:t xml:space="preserve">B.- </w:t>
            </w:r>
            <w:r w:rsidRPr="00052C30">
              <w:rPr>
                <w:b/>
                <w:sz w:val="22"/>
                <w:szCs w:val="22"/>
              </w:rPr>
              <w:t>J</w:t>
            </w:r>
            <w:r>
              <w:rPr>
                <w:b/>
                <w:sz w:val="22"/>
                <w:szCs w:val="22"/>
              </w:rPr>
              <w:t>uguemos, somos el bosque: juegos de mesa para conocernos y trabajar juntos</w:t>
            </w:r>
          </w:p>
          <w:p w:rsidR="00B535D7" w:rsidRDefault="00B535D7" w:rsidP="004433BD">
            <w:pPr>
              <w:jc w:val="both"/>
              <w:rPr>
                <w:b/>
                <w:sz w:val="22"/>
                <w:szCs w:val="22"/>
              </w:rPr>
            </w:pPr>
          </w:p>
          <w:p w:rsidR="00B535D7" w:rsidRDefault="00B535D7" w:rsidP="004433BD">
            <w:pPr>
              <w:jc w:val="both"/>
              <w:rPr>
                <w:sz w:val="22"/>
                <w:szCs w:val="22"/>
              </w:rPr>
            </w:pPr>
            <w:r>
              <w:rPr>
                <w:sz w:val="22"/>
                <w:szCs w:val="22"/>
              </w:rPr>
              <w:t xml:space="preserve">    </w:t>
            </w:r>
            <w:r w:rsidRPr="004E0514">
              <w:rPr>
                <w:sz w:val="22"/>
                <w:szCs w:val="22"/>
              </w:rPr>
              <w:t>Esta segunda etapa hace relación el vivir juntos. El decir social a veces nos lleva a cambios radicales entre una edad y otra como el dejar de jugar. El adulto olvida que aprendió jugando.</w:t>
            </w:r>
          </w:p>
          <w:p w:rsidR="00B535D7" w:rsidRDefault="00B535D7" w:rsidP="004433BD">
            <w:pPr>
              <w:jc w:val="both"/>
              <w:rPr>
                <w:sz w:val="22"/>
                <w:szCs w:val="22"/>
              </w:rPr>
            </w:pPr>
            <w:r>
              <w:rPr>
                <w:sz w:val="22"/>
                <w:szCs w:val="22"/>
              </w:rPr>
              <w:t>Es por ello que se propone hacer talleres de juegos de mesa (o digitales online, pero es mejor tener el contacto), para fortalecer las relaciones, conocer al otro y hacer estrategias conjuntas para el desarrollo de la comunidad educativa.</w:t>
            </w:r>
          </w:p>
          <w:p w:rsidR="00B535D7" w:rsidRDefault="00B535D7" w:rsidP="004433BD">
            <w:pPr>
              <w:jc w:val="both"/>
              <w:rPr>
                <w:sz w:val="22"/>
                <w:szCs w:val="22"/>
              </w:rPr>
            </w:pPr>
            <w:r>
              <w:rPr>
                <w:sz w:val="22"/>
                <w:szCs w:val="22"/>
              </w:rPr>
              <w:t xml:space="preserve">            Por lo que propongo juegos como: Catán: para estrategia de aprendizaje, </w:t>
            </w:r>
            <w:proofErr w:type="spellStart"/>
            <w:r>
              <w:rPr>
                <w:sz w:val="22"/>
                <w:szCs w:val="22"/>
              </w:rPr>
              <w:t>Timeline</w:t>
            </w:r>
            <w:proofErr w:type="spellEnd"/>
            <w:r>
              <w:rPr>
                <w:sz w:val="22"/>
                <w:szCs w:val="22"/>
              </w:rPr>
              <w:t xml:space="preserve">, para planificar; </w:t>
            </w:r>
            <w:proofErr w:type="spellStart"/>
            <w:r>
              <w:rPr>
                <w:sz w:val="22"/>
                <w:szCs w:val="22"/>
              </w:rPr>
              <w:t>Cortex</w:t>
            </w:r>
            <w:proofErr w:type="spellEnd"/>
            <w:r>
              <w:rPr>
                <w:sz w:val="22"/>
                <w:szCs w:val="22"/>
              </w:rPr>
              <w:t xml:space="preserve"> para habilidades básicas; Doublé: para memorización y velocidad, </w:t>
            </w:r>
            <w:proofErr w:type="spellStart"/>
            <w:r>
              <w:rPr>
                <w:sz w:val="22"/>
                <w:szCs w:val="22"/>
              </w:rPr>
              <w:t>Scrabble</w:t>
            </w:r>
            <w:proofErr w:type="spellEnd"/>
            <w:r>
              <w:rPr>
                <w:sz w:val="22"/>
                <w:szCs w:val="22"/>
              </w:rPr>
              <w:t>: para trabajo interdisciplinario, Imagine: para ponerse en el lugar del otro. Dixit: para cooperación y coordinación con el equipo, entre otros.</w:t>
            </w:r>
          </w:p>
          <w:p w:rsidR="00B535D7" w:rsidRDefault="00B535D7" w:rsidP="004433BD">
            <w:pPr>
              <w:jc w:val="both"/>
              <w:rPr>
                <w:sz w:val="22"/>
                <w:szCs w:val="22"/>
              </w:rPr>
            </w:pPr>
          </w:p>
          <w:p w:rsidR="00B535D7" w:rsidRDefault="00B535D7" w:rsidP="004433BD">
            <w:pPr>
              <w:jc w:val="both"/>
              <w:rPr>
                <w:b/>
                <w:sz w:val="22"/>
                <w:szCs w:val="22"/>
              </w:rPr>
            </w:pPr>
            <w:r w:rsidRPr="00606ADE">
              <w:rPr>
                <w:b/>
                <w:sz w:val="22"/>
                <w:szCs w:val="22"/>
              </w:rPr>
              <w:t>IV</w:t>
            </w:r>
            <w:r>
              <w:rPr>
                <w:b/>
                <w:sz w:val="22"/>
                <w:szCs w:val="22"/>
              </w:rPr>
              <w:t xml:space="preserve"> Cuidemos el bosque: es aire es vida</w:t>
            </w:r>
          </w:p>
          <w:p w:rsidR="00B535D7" w:rsidRDefault="00B535D7" w:rsidP="004433BD">
            <w:pPr>
              <w:jc w:val="both"/>
              <w:rPr>
                <w:b/>
                <w:sz w:val="22"/>
                <w:szCs w:val="22"/>
              </w:rPr>
            </w:pPr>
          </w:p>
          <w:p w:rsidR="00B535D7" w:rsidRPr="004D37E7" w:rsidRDefault="00B535D7" w:rsidP="004433BD">
            <w:pPr>
              <w:jc w:val="both"/>
              <w:rPr>
                <w:sz w:val="22"/>
                <w:szCs w:val="22"/>
              </w:rPr>
            </w:pPr>
            <w:r w:rsidRPr="004D37E7">
              <w:rPr>
                <w:sz w:val="22"/>
                <w:szCs w:val="22"/>
              </w:rPr>
              <w:t xml:space="preserve">En la actualidad cada vez estamos más a cargo de formar una sociedad, pues el sistema ha llevado a que los adultos y padres, se centren en tener-parecer y no, en ser; entregándole la mayoría de las veces esas herencias a sus hijos. Hijos que llegan a nuestras aulas. Pero, nosotros, como adultos, repetimos la misma historia de esos padres, somos esos adultos enajenados del YO, del quién soy y no quién quiero parecer frente a los ojos de otro, olvidándonos de nuestra historia. Nos transformamos en seres sin memoria. </w:t>
            </w:r>
          </w:p>
          <w:p w:rsidR="00B535D7" w:rsidRPr="004D37E7" w:rsidRDefault="00B535D7" w:rsidP="004433BD">
            <w:pPr>
              <w:jc w:val="both"/>
              <w:rPr>
                <w:sz w:val="22"/>
                <w:szCs w:val="22"/>
              </w:rPr>
            </w:pPr>
            <w:r w:rsidRPr="004D37E7">
              <w:rPr>
                <w:sz w:val="22"/>
                <w:szCs w:val="22"/>
              </w:rPr>
              <w:t>Pero debemos recordar, de nuevo recordar, que podemos volver a la raíz, aprender de nuestro pasado y presente, aprender de nuestros pares, aprender de nuestra naturaleza. Pues somos los docentes  conscientes del Yo, los que podemos avanzar y aprender del otro sin poner mi temor como traba de los objetivos que se plantean como comunidad educativa.</w:t>
            </w:r>
          </w:p>
          <w:p w:rsidR="00B535D7" w:rsidRDefault="00B535D7" w:rsidP="004433BD">
            <w:pPr>
              <w:jc w:val="both"/>
              <w:rPr>
                <w:sz w:val="22"/>
                <w:szCs w:val="22"/>
              </w:rPr>
            </w:pPr>
            <w:r w:rsidRPr="004D37E7">
              <w:rPr>
                <w:sz w:val="22"/>
                <w:szCs w:val="22"/>
              </w:rPr>
              <w:t>El cambio empieza por casa.</w:t>
            </w:r>
          </w:p>
          <w:p w:rsidR="00B535D7" w:rsidRPr="004D37E7" w:rsidRDefault="00B535D7" w:rsidP="004433BD">
            <w:pPr>
              <w:jc w:val="both"/>
              <w:rPr>
                <w:sz w:val="22"/>
                <w:szCs w:val="22"/>
              </w:rPr>
            </w:pPr>
          </w:p>
          <w:p w:rsidR="00B535D7" w:rsidRPr="004D37E7" w:rsidRDefault="00B535D7" w:rsidP="004433BD">
            <w:pPr>
              <w:jc w:val="both"/>
              <w:rPr>
                <w:sz w:val="22"/>
                <w:szCs w:val="22"/>
              </w:rPr>
            </w:pPr>
            <w:r w:rsidRPr="004D37E7">
              <w:rPr>
                <w:sz w:val="22"/>
                <w:szCs w:val="22"/>
              </w:rPr>
              <w:t xml:space="preserve">Entonces empecemos desde ya: (Pilares del </w:t>
            </w:r>
            <w:proofErr w:type="spellStart"/>
            <w:r w:rsidRPr="004D37E7">
              <w:rPr>
                <w:sz w:val="22"/>
                <w:szCs w:val="22"/>
              </w:rPr>
              <w:t>reiki</w:t>
            </w:r>
            <w:proofErr w:type="spellEnd"/>
            <w:r w:rsidRPr="004D37E7">
              <w:rPr>
                <w:sz w:val="22"/>
                <w:szCs w:val="22"/>
              </w:rPr>
              <w:t>)</w:t>
            </w:r>
          </w:p>
          <w:p w:rsidR="00B535D7" w:rsidRPr="004D37E7" w:rsidRDefault="00B535D7" w:rsidP="004433BD">
            <w:pPr>
              <w:jc w:val="both"/>
              <w:rPr>
                <w:sz w:val="22"/>
                <w:szCs w:val="22"/>
              </w:rPr>
            </w:pPr>
            <w:r w:rsidRPr="004D37E7">
              <w:rPr>
                <w:sz w:val="22"/>
                <w:szCs w:val="22"/>
              </w:rPr>
              <w:t xml:space="preserve"> Solo por hoy</w:t>
            </w:r>
          </w:p>
          <w:p w:rsidR="00B535D7" w:rsidRPr="004D37E7" w:rsidRDefault="00B535D7" w:rsidP="004433BD">
            <w:pPr>
              <w:jc w:val="both"/>
              <w:rPr>
                <w:sz w:val="22"/>
                <w:szCs w:val="22"/>
              </w:rPr>
            </w:pPr>
            <w:r w:rsidRPr="004D37E7">
              <w:rPr>
                <w:sz w:val="22"/>
                <w:szCs w:val="22"/>
              </w:rPr>
              <w:t>No te enojes</w:t>
            </w:r>
          </w:p>
          <w:p w:rsidR="00B535D7" w:rsidRPr="004D37E7" w:rsidRDefault="00B535D7" w:rsidP="004433BD">
            <w:pPr>
              <w:jc w:val="both"/>
              <w:rPr>
                <w:sz w:val="22"/>
                <w:szCs w:val="22"/>
              </w:rPr>
            </w:pPr>
            <w:r w:rsidRPr="004D37E7">
              <w:rPr>
                <w:sz w:val="22"/>
                <w:szCs w:val="22"/>
              </w:rPr>
              <w:t>No te preocupes</w:t>
            </w:r>
          </w:p>
          <w:p w:rsidR="00B535D7" w:rsidRPr="004D37E7" w:rsidRDefault="00B535D7" w:rsidP="004433BD">
            <w:pPr>
              <w:jc w:val="both"/>
              <w:rPr>
                <w:sz w:val="22"/>
                <w:szCs w:val="22"/>
              </w:rPr>
            </w:pPr>
            <w:r w:rsidRPr="004D37E7">
              <w:rPr>
                <w:sz w:val="22"/>
                <w:szCs w:val="22"/>
              </w:rPr>
              <w:t>Se agradecido</w:t>
            </w:r>
          </w:p>
          <w:p w:rsidR="00B535D7" w:rsidRPr="004D37E7" w:rsidRDefault="00B535D7" w:rsidP="004433BD">
            <w:pPr>
              <w:jc w:val="both"/>
              <w:rPr>
                <w:sz w:val="22"/>
                <w:szCs w:val="22"/>
              </w:rPr>
            </w:pPr>
            <w:r w:rsidRPr="004D37E7">
              <w:rPr>
                <w:sz w:val="22"/>
                <w:szCs w:val="22"/>
              </w:rPr>
              <w:t>Da lo mejor de ti</w:t>
            </w:r>
          </w:p>
          <w:p w:rsidR="00B535D7" w:rsidRPr="00845E9D" w:rsidRDefault="00B535D7" w:rsidP="004433BD">
            <w:pPr>
              <w:jc w:val="both"/>
              <w:rPr>
                <w:sz w:val="22"/>
                <w:szCs w:val="22"/>
              </w:rPr>
            </w:pPr>
            <w:r w:rsidRPr="004D37E7">
              <w:rPr>
                <w:sz w:val="22"/>
                <w:szCs w:val="22"/>
              </w:rPr>
              <w:t>Se amable con los demás</w:t>
            </w:r>
          </w:p>
        </w:tc>
      </w:tr>
    </w:tbl>
    <w:p w:rsidR="00B535D7" w:rsidRPr="00845E9D" w:rsidRDefault="00B535D7" w:rsidP="00B535D7">
      <w:pPr>
        <w:ind w:left="3888" w:right="279" w:firstLine="1068"/>
        <w:jc w:val="right"/>
        <w:rPr>
          <w:sz w:val="22"/>
          <w:szCs w:val="22"/>
        </w:rPr>
      </w:pPr>
      <w:r w:rsidRPr="00845E9D">
        <w:rPr>
          <w:sz w:val="22"/>
          <w:szCs w:val="22"/>
        </w:rPr>
        <w:lastRenderedPageBreak/>
        <w:t xml:space="preserve">          </w:t>
      </w:r>
    </w:p>
    <w:p w:rsidR="00B535D7" w:rsidRDefault="00B535D7" w:rsidP="00B535D7">
      <w:pPr>
        <w:rPr>
          <w:b/>
          <w:sz w:val="22"/>
          <w:szCs w:val="22"/>
        </w:rPr>
      </w:pPr>
    </w:p>
    <w:p w:rsidR="00B535D7" w:rsidRDefault="00B535D7" w:rsidP="00B535D7">
      <w:pPr>
        <w:rPr>
          <w:b/>
          <w:sz w:val="22"/>
          <w:szCs w:val="22"/>
        </w:rPr>
      </w:pPr>
    </w:p>
    <w:p w:rsidR="00B535D7" w:rsidRPr="00845E9D" w:rsidRDefault="00B535D7" w:rsidP="00B535D7">
      <w:pPr>
        <w:rPr>
          <w:b/>
          <w:sz w:val="22"/>
          <w:szCs w:val="22"/>
        </w:rPr>
      </w:pPr>
    </w:p>
    <w:p w:rsidR="00B535D7" w:rsidRDefault="00B535D7" w:rsidP="00B535D7">
      <w:pPr>
        <w:rPr>
          <w:b/>
          <w:sz w:val="22"/>
          <w:szCs w:val="22"/>
        </w:rPr>
      </w:pPr>
      <w:r w:rsidRPr="00845E9D">
        <w:rPr>
          <w:b/>
          <w:sz w:val="22"/>
          <w:szCs w:val="22"/>
        </w:rPr>
        <w:t xml:space="preserve">                                                               </w:t>
      </w:r>
      <w:r>
        <w:rPr>
          <w:b/>
          <w:sz w:val="22"/>
          <w:szCs w:val="22"/>
        </w:rPr>
        <w:t xml:space="preserve">                               </w:t>
      </w:r>
      <w:bookmarkStart w:id="0" w:name="_GoBack"/>
      <w:bookmarkEnd w:id="0"/>
    </w:p>
    <w:sectPr w:rsidR="00B535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izQuadrata BT">
    <w:altName w:val="Lucida Sans Unicode"/>
    <w:charset w:val="00"/>
    <w:family w:val="swiss"/>
    <w:pitch w:val="variable"/>
    <w:sig w:usb0="00000007" w:usb1="00000000"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D7"/>
    <w:rsid w:val="000A785B"/>
    <w:rsid w:val="00546B15"/>
    <w:rsid w:val="00AE0B9B"/>
    <w:rsid w:val="00B535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E4117-B2C0-4398-B65B-D825E4A65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5D7"/>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B535D7"/>
    <w:pPr>
      <w:keepNext/>
      <w:ind w:left="-540"/>
      <w:outlineLvl w:val="3"/>
    </w:pPr>
    <w:rPr>
      <w:rFonts w:ascii="FrizQuadrata BT" w:hAnsi="FrizQuadrata BT"/>
      <w:b/>
      <w:bCs/>
      <w:sz w:val="22"/>
    </w:rPr>
  </w:style>
  <w:style w:type="paragraph" w:styleId="Ttulo6">
    <w:name w:val="heading 6"/>
    <w:basedOn w:val="Normal"/>
    <w:next w:val="Normal"/>
    <w:link w:val="Ttulo6Car"/>
    <w:qFormat/>
    <w:rsid w:val="00B535D7"/>
    <w:pPr>
      <w:keepNext/>
      <w:ind w:left="3888" w:right="279" w:hanging="4248"/>
      <w:jc w:val="both"/>
      <w:outlineLvl w:val="5"/>
    </w:pPr>
    <w:rPr>
      <w:rFonts w:ascii="FrizQuadrata BT" w:hAnsi="FrizQuadrata BT"/>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B535D7"/>
    <w:rPr>
      <w:rFonts w:ascii="FrizQuadrata BT" w:eastAsia="Times New Roman" w:hAnsi="FrizQuadrata BT" w:cs="Times New Roman"/>
      <w:b/>
      <w:bCs/>
      <w:szCs w:val="24"/>
      <w:lang w:val="es-ES" w:eastAsia="es-ES"/>
    </w:rPr>
  </w:style>
  <w:style w:type="character" w:customStyle="1" w:styleId="Ttulo6Car">
    <w:name w:val="Título 6 Car"/>
    <w:basedOn w:val="Fuentedeprrafopredeter"/>
    <w:link w:val="Ttulo6"/>
    <w:rsid w:val="00B535D7"/>
    <w:rPr>
      <w:rFonts w:ascii="FrizQuadrata BT" w:eastAsia="Times New Roman" w:hAnsi="FrizQuadrata BT" w:cs="Times New Roman"/>
      <w:b/>
      <w:bCs/>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2894</Words>
  <Characters>15920</Characters>
  <Application>Microsoft Office Word</Application>
  <DocSecurity>0</DocSecurity>
  <Lines>132</Lines>
  <Paragraphs>37</Paragraphs>
  <ScaleCrop>false</ScaleCrop>
  <Company/>
  <LinksUpToDate>false</LinksUpToDate>
  <CharactersWithSpaces>18777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electra flandez</dc:creator>
  <cp:keywords/>
  <dc:description/>
  <cp:lastModifiedBy>electra flandez</cp:lastModifiedBy>
  <cp:revision>2</cp:revision>
  <dcterms:created xsi:type="dcterms:W3CDTF">2019-10-02T15:19:00Z</dcterms:created>
  <dcterms:modified xsi:type="dcterms:W3CDTF">2019-10-02T15:33:00Z</dcterms:modified>
</cp:coreProperties>
</file>