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0E" w:rsidRPr="00120FDE" w:rsidRDefault="00B4650E" w:rsidP="00120FDE">
      <w:pPr>
        <w:spacing w:line="360" w:lineRule="auto"/>
        <w:jc w:val="center"/>
        <w:rPr>
          <w:rFonts w:ascii="Verdana" w:hAnsi="Verdana"/>
          <w:b/>
          <w:sz w:val="24"/>
        </w:rPr>
      </w:pPr>
      <w:r w:rsidRPr="00120FDE">
        <w:rPr>
          <w:rFonts w:ascii="Verdana" w:hAnsi="Verdana"/>
          <w:b/>
          <w:sz w:val="24"/>
        </w:rPr>
        <w:t xml:space="preserve">Reseña </w:t>
      </w:r>
      <w:r w:rsidR="00120FDE" w:rsidRPr="00120FDE">
        <w:rPr>
          <w:rFonts w:ascii="Verdana" w:hAnsi="Verdana"/>
          <w:b/>
          <w:sz w:val="24"/>
        </w:rPr>
        <w:t>literaria</w:t>
      </w:r>
    </w:p>
    <w:p w:rsidR="00B4650E" w:rsidRPr="001919D4" w:rsidRDefault="008F3DFF" w:rsidP="001919D4">
      <w:pPr>
        <w:spacing w:line="360" w:lineRule="auto"/>
        <w:jc w:val="both"/>
        <w:rPr>
          <w:rFonts w:ascii="Verdana" w:hAnsi="Verdana"/>
        </w:rPr>
      </w:pPr>
      <w:r w:rsidRPr="001919D4">
        <w:rPr>
          <w:rFonts w:ascii="Verdana" w:hAnsi="Verdana"/>
          <w:noProof/>
        </w:rPr>
        <w:drawing>
          <wp:anchor distT="0" distB="0" distL="114300" distR="114300" simplePos="0" relativeHeight="251660288" behindDoc="0" locked="0" layoutInCell="1" allowOverlap="1" wp14:anchorId="6AFCC0AE" wp14:editId="7D78D1C3">
            <wp:simplePos x="0" y="0"/>
            <wp:positionH relativeFrom="column">
              <wp:posOffset>15240</wp:posOffset>
            </wp:positionH>
            <wp:positionV relativeFrom="paragraph">
              <wp:posOffset>188595</wp:posOffset>
            </wp:positionV>
            <wp:extent cx="1470660" cy="2114550"/>
            <wp:effectExtent l="0" t="0" r="0" b="0"/>
            <wp:wrapSquare wrapText="bothSides"/>
            <wp:docPr id="1" name="Imagen 1" descr="http://picandocodigo.net/wp-content/uploads/2012/03/The_Invention_of_Hugo_Cab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candocodigo.net/wp-content/uploads/2012/03/The_Invention_of_Hugo_Cabret.jpg"/>
                    <pic:cNvPicPr>
                      <a:picLocks noChangeAspect="1" noChangeArrowheads="1"/>
                    </pic:cNvPicPr>
                  </pic:nvPicPr>
                  <pic:blipFill>
                    <a:blip r:embed="rId7" cstate="print"/>
                    <a:srcRect/>
                    <a:stretch>
                      <a:fillRect/>
                    </a:stretch>
                  </pic:blipFill>
                  <pic:spPr bwMode="auto">
                    <a:xfrm>
                      <a:off x="0" y="0"/>
                      <a:ext cx="1470660" cy="2114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F3DFF" w:rsidRPr="001919D4" w:rsidRDefault="00372878" w:rsidP="001919D4">
      <w:pPr>
        <w:spacing w:after="0" w:line="360" w:lineRule="auto"/>
        <w:rPr>
          <w:rFonts w:ascii="Verdana" w:hAnsi="Verdana"/>
        </w:rPr>
      </w:pPr>
      <w:r w:rsidRPr="001919D4">
        <w:rPr>
          <w:rFonts w:ascii="Verdana" w:hAnsi="Verdana"/>
        </w:rPr>
        <w:t xml:space="preserve">Título: </w:t>
      </w:r>
      <w:r w:rsidR="008F3DFF" w:rsidRPr="001919D4">
        <w:rPr>
          <w:rFonts w:ascii="Verdana" w:hAnsi="Verdana"/>
        </w:rPr>
        <w:t xml:space="preserve">“Hugo </w:t>
      </w:r>
      <w:proofErr w:type="spellStart"/>
      <w:r w:rsidR="008F3DFF" w:rsidRPr="001919D4">
        <w:rPr>
          <w:rFonts w:ascii="Verdana" w:hAnsi="Verdana"/>
        </w:rPr>
        <w:t>Cabret</w:t>
      </w:r>
      <w:proofErr w:type="spellEnd"/>
      <w:r w:rsidR="008F3DFF" w:rsidRPr="001919D4">
        <w:rPr>
          <w:rFonts w:ascii="Verdana" w:hAnsi="Verdana"/>
        </w:rPr>
        <w:t>”</w:t>
      </w:r>
    </w:p>
    <w:p w:rsidR="008F3DFF" w:rsidRPr="001919D4" w:rsidRDefault="00372878" w:rsidP="001919D4">
      <w:pPr>
        <w:spacing w:after="0" w:line="360" w:lineRule="auto"/>
        <w:rPr>
          <w:rFonts w:ascii="Verdana" w:hAnsi="Verdana"/>
        </w:rPr>
      </w:pPr>
      <w:r w:rsidRPr="001919D4">
        <w:rPr>
          <w:rFonts w:ascii="Verdana" w:hAnsi="Verdana"/>
        </w:rPr>
        <w:t xml:space="preserve">Autor e Ilustraciones: </w:t>
      </w:r>
      <w:r w:rsidR="008F3DFF" w:rsidRPr="001919D4">
        <w:rPr>
          <w:rFonts w:ascii="Verdana" w:hAnsi="Verdana"/>
        </w:rPr>
        <w:t xml:space="preserve">Brian </w:t>
      </w:r>
      <w:proofErr w:type="spellStart"/>
      <w:r w:rsidR="008F3DFF" w:rsidRPr="001919D4">
        <w:rPr>
          <w:rFonts w:ascii="Verdana" w:hAnsi="Verdana"/>
        </w:rPr>
        <w:t>Selznick</w:t>
      </w:r>
      <w:proofErr w:type="spellEnd"/>
    </w:p>
    <w:p w:rsidR="00791F74" w:rsidRPr="001919D4" w:rsidRDefault="00791F74" w:rsidP="001919D4">
      <w:pPr>
        <w:spacing w:after="0" w:line="360" w:lineRule="auto"/>
        <w:rPr>
          <w:rFonts w:ascii="Verdana" w:hAnsi="Verdana"/>
        </w:rPr>
      </w:pPr>
      <w:r w:rsidRPr="001919D4">
        <w:rPr>
          <w:rFonts w:ascii="Verdana" w:hAnsi="Verdana"/>
        </w:rPr>
        <w:t>Editorial: SM</w:t>
      </w:r>
    </w:p>
    <w:p w:rsidR="00B4650E" w:rsidRPr="001919D4" w:rsidRDefault="008F3DFF" w:rsidP="001919D4">
      <w:pPr>
        <w:spacing w:after="0" w:line="360" w:lineRule="auto"/>
        <w:jc w:val="both"/>
        <w:rPr>
          <w:rFonts w:ascii="Verdana" w:hAnsi="Verdana"/>
        </w:rPr>
      </w:pPr>
      <w:r w:rsidRPr="001919D4">
        <w:rPr>
          <w:rFonts w:ascii="Verdana" w:hAnsi="Verdana"/>
        </w:rPr>
        <w:t>Páginas: 534</w:t>
      </w:r>
    </w:p>
    <w:p w:rsidR="00372878" w:rsidRPr="001919D4" w:rsidRDefault="00372878" w:rsidP="001919D4">
      <w:pPr>
        <w:spacing w:after="0" w:line="360" w:lineRule="auto"/>
        <w:jc w:val="both"/>
        <w:rPr>
          <w:rFonts w:ascii="Verdana" w:hAnsi="Verdana"/>
        </w:rPr>
      </w:pPr>
      <w:r w:rsidRPr="001919D4">
        <w:rPr>
          <w:rFonts w:ascii="Verdana" w:hAnsi="Verdana"/>
        </w:rPr>
        <w:t>Año edición: 2007</w:t>
      </w:r>
    </w:p>
    <w:p w:rsidR="00B4650E" w:rsidRPr="001919D4" w:rsidRDefault="00372878" w:rsidP="001919D4">
      <w:pPr>
        <w:spacing w:line="360" w:lineRule="auto"/>
        <w:jc w:val="both"/>
        <w:rPr>
          <w:rFonts w:ascii="Verdana" w:hAnsi="Verdana"/>
        </w:rPr>
      </w:pPr>
      <w:r w:rsidRPr="001919D4">
        <w:rPr>
          <w:rFonts w:ascii="Verdana" w:hAnsi="Verdana"/>
        </w:rPr>
        <w:t>País: Estados Unidos</w:t>
      </w:r>
    </w:p>
    <w:p w:rsidR="000A0D39" w:rsidRPr="001919D4" w:rsidRDefault="000A0D39" w:rsidP="001919D4">
      <w:pPr>
        <w:spacing w:line="360" w:lineRule="auto"/>
        <w:jc w:val="both"/>
        <w:rPr>
          <w:rFonts w:ascii="Verdana" w:hAnsi="Verdana"/>
        </w:rPr>
      </w:pPr>
    </w:p>
    <w:p w:rsidR="000A0D39" w:rsidRPr="001919D4" w:rsidRDefault="000A0D39" w:rsidP="001919D4">
      <w:pPr>
        <w:spacing w:line="360" w:lineRule="auto"/>
        <w:jc w:val="both"/>
        <w:rPr>
          <w:rFonts w:ascii="Verdana" w:hAnsi="Verdana"/>
        </w:rPr>
      </w:pPr>
      <w:r w:rsidRPr="001919D4">
        <w:rPr>
          <w:rFonts w:ascii="Verdana" w:hAnsi="Verdana"/>
        </w:rPr>
        <w:tab/>
        <w:t xml:space="preserve">Hugo es un niño que debido a la muerte de su padre y la desaparición de su </w:t>
      </w:r>
      <w:r w:rsidR="00120FDE">
        <w:rPr>
          <w:rFonts w:ascii="Verdana" w:hAnsi="Verdana"/>
        </w:rPr>
        <w:t>tí</w:t>
      </w:r>
      <w:r w:rsidRPr="001919D4">
        <w:rPr>
          <w:rFonts w:ascii="Verdana" w:hAnsi="Verdana"/>
        </w:rPr>
        <w:t>o</w:t>
      </w:r>
      <w:r w:rsidR="00120FDE">
        <w:rPr>
          <w:rFonts w:ascii="Verdana" w:hAnsi="Verdana"/>
        </w:rPr>
        <w:t>,</w:t>
      </w:r>
      <w:r w:rsidRPr="001919D4">
        <w:rPr>
          <w:rFonts w:ascii="Verdana" w:hAnsi="Verdana"/>
        </w:rPr>
        <w:t xml:space="preserve"> queda huérfano, viviendo en una de las habitaciones abandonas de la estación de trenes</w:t>
      </w:r>
      <w:r w:rsidR="00A775A2" w:rsidRPr="001919D4">
        <w:rPr>
          <w:rFonts w:ascii="Verdana" w:hAnsi="Verdana"/>
        </w:rPr>
        <w:t xml:space="preserve"> en París</w:t>
      </w:r>
      <w:r w:rsidRPr="001919D4">
        <w:rPr>
          <w:rFonts w:ascii="Verdana" w:hAnsi="Verdana"/>
        </w:rPr>
        <w:t>, en donde debe hacerse cargo de los relojes de la estación, tarea de su tío, y por las noches tratar de reconstruir la único objeto que le puede dar el último mensaje de su padre, antes de su muerte.</w:t>
      </w:r>
    </w:p>
    <w:p w:rsidR="00164FA6" w:rsidRPr="001919D4" w:rsidRDefault="00164FA6" w:rsidP="001919D4">
      <w:pPr>
        <w:spacing w:line="360" w:lineRule="auto"/>
        <w:jc w:val="both"/>
        <w:rPr>
          <w:rFonts w:ascii="Verdana" w:hAnsi="Verdana"/>
        </w:rPr>
      </w:pPr>
      <w:r w:rsidRPr="001919D4">
        <w:rPr>
          <w:rFonts w:ascii="Verdana" w:hAnsi="Verdana"/>
        </w:rPr>
        <w:tab/>
        <w:t>Todos los días Hugo debe vigilar que los relojes de la estación den la hora correspondiente para que el inspector no se dé cuenta que él se encuentra solo, mientras lo hace, observa desde lejos la tienda del juguetero, de donde obtiene los elementos que nec</w:t>
      </w:r>
      <w:r w:rsidR="0062100B">
        <w:rPr>
          <w:rFonts w:ascii="Verdana" w:hAnsi="Verdana"/>
        </w:rPr>
        <w:t>esita para reconstruir el autómata</w:t>
      </w:r>
      <w:r w:rsidRPr="001919D4">
        <w:rPr>
          <w:rFonts w:ascii="Verdana" w:hAnsi="Verdana"/>
        </w:rPr>
        <w:t xml:space="preserve"> que descubrió su padre en el museo y él rescató del incendio. </w:t>
      </w:r>
    </w:p>
    <w:p w:rsidR="00A775A2" w:rsidRPr="001919D4" w:rsidRDefault="00164FA6" w:rsidP="001919D4">
      <w:pPr>
        <w:spacing w:line="360" w:lineRule="auto"/>
        <w:jc w:val="both"/>
        <w:rPr>
          <w:rFonts w:ascii="Verdana" w:hAnsi="Verdana"/>
        </w:rPr>
      </w:pPr>
      <w:r w:rsidRPr="001919D4">
        <w:rPr>
          <w:rFonts w:ascii="Verdana" w:hAnsi="Verdana"/>
        </w:rPr>
        <w:tab/>
        <w:t>Un día el juguetero lo atrapó robándole una de las piezas, lo que generó la furia en él quitándole su libreta con las anotaciones de la reconstrucción que había hecho su padre y que Hugo seguía al pie de la letra para descubrir el mensaj</w:t>
      </w:r>
      <w:r w:rsidR="0062100B">
        <w:rPr>
          <w:rFonts w:ascii="Verdana" w:hAnsi="Verdana"/>
        </w:rPr>
        <w:t>e que revelaría el autómata</w:t>
      </w:r>
      <w:r w:rsidRPr="001919D4">
        <w:rPr>
          <w:rFonts w:ascii="Verdana" w:hAnsi="Verdana"/>
        </w:rPr>
        <w:t xml:space="preserve">. </w:t>
      </w:r>
      <w:r w:rsidR="0019344A" w:rsidRPr="001919D4">
        <w:rPr>
          <w:rFonts w:ascii="Verdana" w:hAnsi="Verdana"/>
        </w:rPr>
        <w:t xml:space="preserve">Aquella situación la observó </w:t>
      </w:r>
      <w:proofErr w:type="spellStart"/>
      <w:r w:rsidR="0019344A" w:rsidRPr="001919D4">
        <w:rPr>
          <w:rFonts w:ascii="Verdana" w:hAnsi="Verdana"/>
        </w:rPr>
        <w:t>Isabelle</w:t>
      </w:r>
      <w:proofErr w:type="spellEnd"/>
      <w:r w:rsidR="0019344A" w:rsidRPr="001919D4">
        <w:rPr>
          <w:rFonts w:ascii="Verdana" w:hAnsi="Verdana"/>
        </w:rPr>
        <w:t xml:space="preserve">, ahijada del juguetero, quien se convertiría en su fiel compañera de aventura en descubrir el mensaje que revelaría este extraño objeto y lo importante que se volvería para la vida de George </w:t>
      </w:r>
      <w:proofErr w:type="spellStart"/>
      <w:r w:rsidR="0019344A" w:rsidRPr="001919D4">
        <w:rPr>
          <w:rFonts w:ascii="Verdana" w:hAnsi="Verdana"/>
        </w:rPr>
        <w:t>Méliès</w:t>
      </w:r>
      <w:proofErr w:type="spellEnd"/>
      <w:r w:rsidR="0019344A" w:rsidRPr="001919D4">
        <w:rPr>
          <w:rFonts w:ascii="Verdana" w:hAnsi="Verdana"/>
        </w:rPr>
        <w:t>, el juguetero de la estación de trenes.</w:t>
      </w:r>
    </w:p>
    <w:p w:rsidR="00120FDE" w:rsidRDefault="00120FD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r w:rsidRPr="001919D4">
        <w:rPr>
          <w:rFonts w:ascii="Verdana" w:hAnsi="Verdana"/>
        </w:rPr>
        <w:lastRenderedPageBreak/>
        <w:t>ANÁLISIS</w:t>
      </w:r>
    </w:p>
    <w:p w:rsidR="005C0208" w:rsidRPr="001919D4" w:rsidRDefault="005C0208" w:rsidP="001919D4">
      <w:pPr>
        <w:spacing w:line="360" w:lineRule="auto"/>
        <w:jc w:val="both"/>
        <w:rPr>
          <w:rFonts w:ascii="Verdana" w:hAnsi="Verdana"/>
        </w:rPr>
      </w:pPr>
      <w:r w:rsidRPr="001919D4">
        <w:rPr>
          <w:rFonts w:ascii="Verdana" w:hAnsi="Verdana"/>
        </w:rPr>
        <w:tab/>
        <w:t>Hugo es una obra que sólo es posible de leer y comprender leyendo tanto el texto como la imagen, ya que en c</w:t>
      </w:r>
      <w:r w:rsidR="00197236" w:rsidRPr="001919D4">
        <w:rPr>
          <w:rFonts w:ascii="Verdana" w:hAnsi="Verdana"/>
        </w:rPr>
        <w:t xml:space="preserve">onjunto forman la </w:t>
      </w:r>
      <w:r w:rsidRPr="001919D4">
        <w:rPr>
          <w:rFonts w:ascii="Verdana" w:hAnsi="Verdana"/>
        </w:rPr>
        <w:t>obra</w:t>
      </w:r>
      <w:r w:rsidR="00197236" w:rsidRPr="001919D4">
        <w:rPr>
          <w:rFonts w:ascii="Verdana" w:hAnsi="Verdana"/>
        </w:rPr>
        <w:t xml:space="preserve"> narrada</w:t>
      </w:r>
      <w:r w:rsidRPr="001919D4">
        <w:rPr>
          <w:rFonts w:ascii="Verdana" w:hAnsi="Verdana"/>
        </w:rPr>
        <w:t>.</w:t>
      </w:r>
    </w:p>
    <w:p w:rsidR="005C0208" w:rsidRPr="001919D4" w:rsidRDefault="005C0208" w:rsidP="001919D4">
      <w:pPr>
        <w:spacing w:line="360" w:lineRule="auto"/>
        <w:jc w:val="both"/>
        <w:rPr>
          <w:rFonts w:ascii="Verdana" w:hAnsi="Verdana"/>
        </w:rPr>
      </w:pPr>
      <w:r w:rsidRPr="001919D4">
        <w:rPr>
          <w:rFonts w:ascii="Verdana" w:hAnsi="Verdana"/>
        </w:rPr>
        <w:tab/>
        <w:t>Las imágenes nos trasladan hacia la estación d</w:t>
      </w:r>
      <w:r w:rsidR="00BF6FD1" w:rsidRPr="001919D4">
        <w:rPr>
          <w:rFonts w:ascii="Verdana" w:hAnsi="Verdana"/>
        </w:rPr>
        <w:t xml:space="preserve">e trenes, nos presentan a Hugo e </w:t>
      </w:r>
      <w:proofErr w:type="spellStart"/>
      <w:r w:rsidRPr="001919D4">
        <w:rPr>
          <w:rFonts w:ascii="Verdana" w:hAnsi="Verdana"/>
        </w:rPr>
        <w:t>Isabelle</w:t>
      </w:r>
      <w:proofErr w:type="spellEnd"/>
      <w:r w:rsidRPr="001919D4">
        <w:rPr>
          <w:rFonts w:ascii="Verdana" w:hAnsi="Verdana"/>
        </w:rPr>
        <w:t xml:space="preserve">, </w:t>
      </w:r>
      <w:r w:rsidR="00BF6FD1" w:rsidRPr="001919D4">
        <w:rPr>
          <w:rFonts w:ascii="Verdana" w:hAnsi="Verdana"/>
        </w:rPr>
        <w:t xml:space="preserve">sus movimientos con un efecto en zoom; también nos presentan al autómata, y sus creaciones. En cambio el texto nos narra sobre las emociones que sienten los personajes, sus historias y pensamientos. El texto está narrado de tal forma que depende necesariamente de la imagen como viceversa, por lo que la total ausencia de uno de los dos provocaría falencias en la obra y su incomprensibilidad. </w:t>
      </w:r>
    </w:p>
    <w:p w:rsidR="00B4650E" w:rsidRPr="001919D4" w:rsidRDefault="00BF6FD1" w:rsidP="001919D4">
      <w:pPr>
        <w:spacing w:line="360" w:lineRule="auto"/>
        <w:jc w:val="both"/>
        <w:rPr>
          <w:rFonts w:ascii="Verdana" w:hAnsi="Verdana"/>
        </w:rPr>
      </w:pPr>
      <w:r w:rsidRPr="001919D4">
        <w:rPr>
          <w:rFonts w:ascii="Verdana" w:hAnsi="Verdana"/>
        </w:rPr>
        <w:tab/>
        <w:t xml:space="preserve">Esta relación es como lo describe Silva </w:t>
      </w:r>
      <w:r w:rsidR="00053738">
        <w:rPr>
          <w:rFonts w:ascii="Verdana" w:hAnsi="Verdana"/>
        </w:rPr>
        <w:t xml:space="preserve">- </w:t>
      </w:r>
      <w:r w:rsidRPr="001919D4">
        <w:rPr>
          <w:rFonts w:ascii="Verdana" w:hAnsi="Verdana"/>
        </w:rPr>
        <w:t>Díaz (</w:t>
      </w:r>
      <w:r w:rsidR="001919D4" w:rsidRPr="001919D4">
        <w:rPr>
          <w:rFonts w:ascii="Verdana" w:hAnsi="Verdana"/>
        </w:rPr>
        <w:t>2009</w:t>
      </w:r>
      <w:r w:rsidRPr="001919D4">
        <w:rPr>
          <w:rFonts w:ascii="Verdana" w:hAnsi="Verdana"/>
        </w:rPr>
        <w:t>) “</w:t>
      </w:r>
      <w:r w:rsidRPr="001919D4">
        <w:rPr>
          <w:rFonts w:ascii="Verdana" w:hAnsi="Verdana"/>
          <w:i/>
        </w:rPr>
        <w:t>en una narración ilustrada, el “texto” – lo que se dice – está compuesto de palabras e imágenes que actúan de manera sinérgica, es decir, de forma tal que la combinación de texto e imagen tiene mayor significado que el que tendría cada uno por separado</w:t>
      </w:r>
      <w:r w:rsidR="00197236" w:rsidRPr="001919D4">
        <w:rPr>
          <w:rFonts w:ascii="Verdana" w:hAnsi="Verdana"/>
          <w:i/>
        </w:rPr>
        <w:t>”</w:t>
      </w:r>
      <w:r w:rsidR="00197236" w:rsidRPr="001919D4">
        <w:rPr>
          <w:rFonts w:ascii="Verdana" w:hAnsi="Verdana"/>
        </w:rPr>
        <w:t>,  por lo que es necesario que tanto texto como imágenes sean leídos con la misma rigurosidad, ya que ambos entregan discursos que deben ser interpretados.</w:t>
      </w:r>
    </w:p>
    <w:p w:rsidR="00B4650E" w:rsidRPr="001919D4" w:rsidRDefault="00B4650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p>
    <w:p w:rsidR="00B4650E" w:rsidRPr="001919D4" w:rsidRDefault="00B4650E" w:rsidP="001919D4">
      <w:pPr>
        <w:spacing w:line="360" w:lineRule="auto"/>
        <w:jc w:val="both"/>
        <w:rPr>
          <w:rFonts w:ascii="Verdana" w:hAnsi="Verdana"/>
        </w:rPr>
      </w:pPr>
    </w:p>
    <w:p w:rsidR="00120FDE" w:rsidRDefault="00120FDE" w:rsidP="001919D4">
      <w:pPr>
        <w:spacing w:line="360" w:lineRule="auto"/>
        <w:jc w:val="both"/>
        <w:rPr>
          <w:rFonts w:ascii="Verdana" w:hAnsi="Verdana"/>
        </w:rPr>
      </w:pPr>
    </w:p>
    <w:p w:rsidR="00120FDE" w:rsidRDefault="00120FDE" w:rsidP="001919D4">
      <w:pPr>
        <w:spacing w:line="360" w:lineRule="auto"/>
        <w:jc w:val="both"/>
        <w:rPr>
          <w:rFonts w:ascii="Verdana" w:hAnsi="Verdana"/>
        </w:rPr>
      </w:pPr>
    </w:p>
    <w:p w:rsidR="00372878" w:rsidRPr="001919D4" w:rsidRDefault="002109E2" w:rsidP="001919D4">
      <w:pPr>
        <w:spacing w:line="360" w:lineRule="auto"/>
        <w:jc w:val="both"/>
        <w:rPr>
          <w:rFonts w:ascii="Verdana" w:hAnsi="Verdana"/>
        </w:rPr>
      </w:pPr>
      <w:bookmarkStart w:id="0" w:name="_GoBack"/>
      <w:bookmarkEnd w:id="0"/>
      <w:r w:rsidRPr="001919D4">
        <w:rPr>
          <w:rFonts w:ascii="Verdana" w:hAnsi="Verdana"/>
        </w:rPr>
        <w:lastRenderedPageBreak/>
        <w:t>Novela grá</w:t>
      </w:r>
      <w:r w:rsidR="00372878" w:rsidRPr="001919D4">
        <w:rPr>
          <w:rFonts w:ascii="Verdana" w:hAnsi="Verdana"/>
        </w:rPr>
        <w:t xml:space="preserve">fica </w:t>
      </w:r>
    </w:p>
    <w:p w:rsidR="002109E2" w:rsidRPr="001919D4" w:rsidRDefault="002109E2" w:rsidP="001919D4">
      <w:pPr>
        <w:spacing w:line="360" w:lineRule="auto"/>
        <w:jc w:val="both"/>
        <w:rPr>
          <w:rFonts w:ascii="Verdana" w:hAnsi="Verdana"/>
        </w:rPr>
      </w:pPr>
      <w:r w:rsidRPr="001919D4">
        <w:rPr>
          <w:rFonts w:ascii="Verdana" w:hAnsi="Verdana"/>
        </w:rPr>
        <w:tab/>
      </w:r>
      <w:r w:rsidR="001919D4">
        <w:rPr>
          <w:rFonts w:ascii="Verdana" w:hAnsi="Verdana"/>
        </w:rPr>
        <w:t>“</w:t>
      </w:r>
      <w:r w:rsidRPr="001919D4">
        <w:rPr>
          <w:rFonts w:ascii="Verdana" w:hAnsi="Verdana"/>
        </w:rPr>
        <w:t xml:space="preserve">La invención de Hugo </w:t>
      </w:r>
      <w:proofErr w:type="spellStart"/>
      <w:r w:rsidRPr="001919D4">
        <w:rPr>
          <w:rFonts w:ascii="Verdana" w:hAnsi="Verdana"/>
        </w:rPr>
        <w:t>Cabret</w:t>
      </w:r>
      <w:proofErr w:type="spellEnd"/>
      <w:r w:rsidRPr="001919D4">
        <w:rPr>
          <w:rFonts w:ascii="Verdana" w:hAnsi="Verdana"/>
        </w:rPr>
        <w:t>” es una novela gráfica ya que presenta una interrelación inseparable entre el texto y la imagen</w:t>
      </w:r>
      <w:r w:rsidR="00A01DCC" w:rsidRPr="001919D4">
        <w:rPr>
          <w:rFonts w:ascii="Verdana" w:hAnsi="Verdana"/>
        </w:rPr>
        <w:t>,</w:t>
      </w:r>
      <w:r w:rsidRPr="001919D4">
        <w:rPr>
          <w:rFonts w:ascii="Verdana" w:hAnsi="Verdana"/>
        </w:rPr>
        <w:t xml:space="preserve"> con</w:t>
      </w:r>
      <w:r w:rsidR="00053738">
        <w:rPr>
          <w:rFonts w:ascii="Verdana" w:hAnsi="Verdana"/>
        </w:rPr>
        <w:t xml:space="preserve"> una historia clara y continua, “</w:t>
      </w:r>
      <w:r w:rsidR="00053738" w:rsidRPr="00053738">
        <w:rPr>
          <w:rFonts w:ascii="Verdana" w:hAnsi="Verdana"/>
          <w:i/>
        </w:rPr>
        <w:t>además de presentar una extensión más bien extensa con una historia central que se entrelaza con  otros relatos complementarios</w:t>
      </w:r>
      <w:r w:rsidR="00053738">
        <w:rPr>
          <w:rFonts w:ascii="Verdana" w:hAnsi="Verdana"/>
          <w:i/>
        </w:rPr>
        <w:t>”</w:t>
      </w:r>
      <w:r w:rsidR="00053738">
        <w:rPr>
          <w:rFonts w:ascii="Verdana" w:hAnsi="Verdana"/>
        </w:rPr>
        <w:t xml:space="preserve"> (Guerrero, L. 20130, pp.48) </w:t>
      </w:r>
      <w:r w:rsidR="00A01DCC" w:rsidRPr="001919D4">
        <w:rPr>
          <w:rFonts w:ascii="Verdana" w:hAnsi="Verdana"/>
        </w:rPr>
        <w:t>Al presentar este tipo de relación, este tipo de obras presenta una profundidad de contenido mayor ya que “</w:t>
      </w:r>
      <w:r w:rsidR="00A01DCC" w:rsidRPr="001919D4">
        <w:rPr>
          <w:rFonts w:ascii="Verdana" w:hAnsi="Verdana"/>
          <w:i/>
        </w:rPr>
        <w:t>ofrece una experiencia de lectura multimodal en las que la interacción de estos dos códigos, texto e imagen, puede alcanzar gran complejidad a través del empleo de formas discursivas y registros muy variados”</w:t>
      </w:r>
      <w:r w:rsidR="00A01DCC" w:rsidRPr="001919D4">
        <w:rPr>
          <w:rFonts w:ascii="Verdana" w:hAnsi="Verdana"/>
        </w:rPr>
        <w:t xml:space="preserve">  (Silva – Díaz,</w:t>
      </w:r>
      <w:r w:rsidR="00053738">
        <w:rPr>
          <w:rFonts w:ascii="Verdana" w:hAnsi="Verdana"/>
        </w:rPr>
        <w:t xml:space="preserve"> M.</w:t>
      </w:r>
      <w:r w:rsidR="00770E42" w:rsidRPr="001919D4">
        <w:rPr>
          <w:rFonts w:ascii="Verdana" w:hAnsi="Verdana"/>
        </w:rPr>
        <w:t xml:space="preserve"> 2009,</w:t>
      </w:r>
      <w:r w:rsidR="00A01DCC" w:rsidRPr="001919D4">
        <w:rPr>
          <w:rFonts w:ascii="Verdana" w:hAnsi="Verdana"/>
        </w:rPr>
        <w:t xml:space="preserve"> pp. 4)</w:t>
      </w:r>
    </w:p>
    <w:p w:rsidR="00A01DCC" w:rsidRPr="001919D4" w:rsidRDefault="00A01DCC" w:rsidP="001919D4">
      <w:pPr>
        <w:spacing w:line="360" w:lineRule="auto"/>
        <w:jc w:val="both"/>
        <w:rPr>
          <w:rFonts w:ascii="Verdana" w:hAnsi="Verdana"/>
        </w:rPr>
      </w:pPr>
      <w:r w:rsidRPr="001919D4">
        <w:rPr>
          <w:rFonts w:ascii="Verdana" w:hAnsi="Verdana"/>
        </w:rPr>
        <w:tab/>
        <w:t xml:space="preserve">Además de la destacada </w:t>
      </w:r>
      <w:r w:rsidR="00F963D3" w:rsidRPr="001919D4">
        <w:rPr>
          <w:rFonts w:ascii="Verdana" w:hAnsi="Verdana"/>
        </w:rPr>
        <w:t>interrelación</w:t>
      </w:r>
      <w:r w:rsidRPr="001919D4">
        <w:rPr>
          <w:rFonts w:ascii="Verdana" w:hAnsi="Verdana"/>
        </w:rPr>
        <w:t xml:space="preserve"> entre el texto y la imagen es la temá</w:t>
      </w:r>
      <w:r w:rsidR="00F963D3" w:rsidRPr="001919D4">
        <w:rPr>
          <w:rFonts w:ascii="Verdana" w:hAnsi="Verdana"/>
        </w:rPr>
        <w:t>tica que aborda la obra, ya que en este tipo de obras se puede encontrar una tipo de “complejidad compositiva” (Silva – Díaz,</w:t>
      </w:r>
      <w:r w:rsidR="00053738">
        <w:rPr>
          <w:rFonts w:ascii="Verdana" w:hAnsi="Verdana"/>
        </w:rPr>
        <w:t xml:space="preserve"> M.</w:t>
      </w:r>
      <w:r w:rsidR="00770E42" w:rsidRPr="001919D4">
        <w:rPr>
          <w:rFonts w:ascii="Verdana" w:hAnsi="Verdana"/>
        </w:rPr>
        <w:t xml:space="preserve"> 2009</w:t>
      </w:r>
      <w:r w:rsidR="00F963D3" w:rsidRPr="001919D4">
        <w:rPr>
          <w:rFonts w:ascii="Verdana" w:hAnsi="Verdana"/>
        </w:rPr>
        <w:t>), debido a que se debe analizar un doble discurso que lo conforman el texto y la imagen.</w:t>
      </w:r>
    </w:p>
    <w:p w:rsidR="002109E2" w:rsidRDefault="002109E2" w:rsidP="00B4650E">
      <w:pPr>
        <w:jc w:val="both"/>
        <w:rPr>
          <w:sz w:val="24"/>
        </w:rPr>
      </w:pPr>
      <w:r>
        <w:rPr>
          <w:sz w:val="24"/>
        </w:rPr>
        <w:t xml:space="preserve"> </w:t>
      </w:r>
      <w:r w:rsidR="00A01DCC">
        <w:rPr>
          <w:sz w:val="24"/>
        </w:rPr>
        <w:tab/>
      </w:r>
    </w:p>
    <w:p w:rsidR="007154AE" w:rsidRPr="00B4650E" w:rsidRDefault="007154AE" w:rsidP="00B4650E">
      <w:pPr>
        <w:jc w:val="both"/>
        <w:rPr>
          <w:sz w:val="24"/>
        </w:rPr>
      </w:pPr>
    </w:p>
    <w:sectPr w:rsidR="007154AE" w:rsidRPr="00B4650E" w:rsidSect="00B4650E">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C96" w:rsidRDefault="00255C96" w:rsidP="00B4650E">
      <w:pPr>
        <w:spacing w:after="0" w:line="240" w:lineRule="auto"/>
      </w:pPr>
      <w:r>
        <w:separator/>
      </w:r>
    </w:p>
  </w:endnote>
  <w:endnote w:type="continuationSeparator" w:id="0">
    <w:p w:rsidR="00255C96" w:rsidRDefault="00255C96" w:rsidP="00B4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C96" w:rsidRDefault="00255C96" w:rsidP="00B4650E">
      <w:pPr>
        <w:spacing w:after="0" w:line="240" w:lineRule="auto"/>
      </w:pPr>
      <w:r>
        <w:separator/>
      </w:r>
    </w:p>
  </w:footnote>
  <w:footnote w:type="continuationSeparator" w:id="0">
    <w:p w:rsidR="00255C96" w:rsidRDefault="00255C96" w:rsidP="00B46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0E"/>
    <w:rsid w:val="0000090F"/>
    <w:rsid w:val="00001A83"/>
    <w:rsid w:val="00004A5C"/>
    <w:rsid w:val="000118D0"/>
    <w:rsid w:val="00013E28"/>
    <w:rsid w:val="0002031E"/>
    <w:rsid w:val="000311D0"/>
    <w:rsid w:val="00053738"/>
    <w:rsid w:val="00054085"/>
    <w:rsid w:val="000558A0"/>
    <w:rsid w:val="00056347"/>
    <w:rsid w:val="0006692E"/>
    <w:rsid w:val="00072575"/>
    <w:rsid w:val="00072CD6"/>
    <w:rsid w:val="00074BF0"/>
    <w:rsid w:val="00077B54"/>
    <w:rsid w:val="00077F6E"/>
    <w:rsid w:val="00086AE6"/>
    <w:rsid w:val="000A0D39"/>
    <w:rsid w:val="000A4240"/>
    <w:rsid w:val="000A52D5"/>
    <w:rsid w:val="000B7AB6"/>
    <w:rsid w:val="000C0716"/>
    <w:rsid w:val="000C50C8"/>
    <w:rsid w:val="000D0D87"/>
    <w:rsid w:val="000E2535"/>
    <w:rsid w:val="000F2E9D"/>
    <w:rsid w:val="00101D9D"/>
    <w:rsid w:val="00111CF8"/>
    <w:rsid w:val="00120FDE"/>
    <w:rsid w:val="0012282A"/>
    <w:rsid w:val="001256A5"/>
    <w:rsid w:val="00130C22"/>
    <w:rsid w:val="00132AC8"/>
    <w:rsid w:val="001348B1"/>
    <w:rsid w:val="00142F52"/>
    <w:rsid w:val="00150594"/>
    <w:rsid w:val="001505F8"/>
    <w:rsid w:val="00156662"/>
    <w:rsid w:val="00161542"/>
    <w:rsid w:val="00163593"/>
    <w:rsid w:val="00163B66"/>
    <w:rsid w:val="00164FA6"/>
    <w:rsid w:val="0017088B"/>
    <w:rsid w:val="00175B59"/>
    <w:rsid w:val="00180CF0"/>
    <w:rsid w:val="00186693"/>
    <w:rsid w:val="001919D4"/>
    <w:rsid w:val="00192127"/>
    <w:rsid w:val="001921E3"/>
    <w:rsid w:val="0019344A"/>
    <w:rsid w:val="00197236"/>
    <w:rsid w:val="001A4A82"/>
    <w:rsid w:val="001C1DCC"/>
    <w:rsid w:val="001C3423"/>
    <w:rsid w:val="001C5AE2"/>
    <w:rsid w:val="001C7E98"/>
    <w:rsid w:val="001D2DBB"/>
    <w:rsid w:val="001D3F6E"/>
    <w:rsid w:val="001E1DFB"/>
    <w:rsid w:val="001E6B90"/>
    <w:rsid w:val="00201C76"/>
    <w:rsid w:val="00206125"/>
    <w:rsid w:val="002109E2"/>
    <w:rsid w:val="00221CA4"/>
    <w:rsid w:val="00226164"/>
    <w:rsid w:val="002339D9"/>
    <w:rsid w:val="00241636"/>
    <w:rsid w:val="0024388E"/>
    <w:rsid w:val="00244B62"/>
    <w:rsid w:val="00247BB9"/>
    <w:rsid w:val="00251333"/>
    <w:rsid w:val="00252CDB"/>
    <w:rsid w:val="00255C96"/>
    <w:rsid w:val="00257DC1"/>
    <w:rsid w:val="00267BBD"/>
    <w:rsid w:val="00276F9C"/>
    <w:rsid w:val="002841C2"/>
    <w:rsid w:val="002A0A97"/>
    <w:rsid w:val="002A205D"/>
    <w:rsid w:val="002A3568"/>
    <w:rsid w:val="002A367C"/>
    <w:rsid w:val="002B0499"/>
    <w:rsid w:val="002B097E"/>
    <w:rsid w:val="002B509E"/>
    <w:rsid w:val="002B68AF"/>
    <w:rsid w:val="002C12F0"/>
    <w:rsid w:val="002C4014"/>
    <w:rsid w:val="002C70AD"/>
    <w:rsid w:val="002D6957"/>
    <w:rsid w:val="002E09FD"/>
    <w:rsid w:val="002E148B"/>
    <w:rsid w:val="002E50D8"/>
    <w:rsid w:val="002F3917"/>
    <w:rsid w:val="002F3C0C"/>
    <w:rsid w:val="002F5190"/>
    <w:rsid w:val="00301B0E"/>
    <w:rsid w:val="00301B43"/>
    <w:rsid w:val="0030217A"/>
    <w:rsid w:val="003037D2"/>
    <w:rsid w:val="0030455A"/>
    <w:rsid w:val="003150A2"/>
    <w:rsid w:val="003157A6"/>
    <w:rsid w:val="00317F8E"/>
    <w:rsid w:val="00330B79"/>
    <w:rsid w:val="003330A3"/>
    <w:rsid w:val="00336092"/>
    <w:rsid w:val="00337C50"/>
    <w:rsid w:val="00352610"/>
    <w:rsid w:val="00361E23"/>
    <w:rsid w:val="00364FBE"/>
    <w:rsid w:val="00370B04"/>
    <w:rsid w:val="00370DAD"/>
    <w:rsid w:val="00372816"/>
    <w:rsid w:val="00372878"/>
    <w:rsid w:val="00372D96"/>
    <w:rsid w:val="00375663"/>
    <w:rsid w:val="00380FBC"/>
    <w:rsid w:val="00394534"/>
    <w:rsid w:val="00397BFE"/>
    <w:rsid w:val="003A5056"/>
    <w:rsid w:val="003A516C"/>
    <w:rsid w:val="003B2907"/>
    <w:rsid w:val="003C25A2"/>
    <w:rsid w:val="003D2B1C"/>
    <w:rsid w:val="003D3892"/>
    <w:rsid w:val="003D4743"/>
    <w:rsid w:val="003D5166"/>
    <w:rsid w:val="003F6F35"/>
    <w:rsid w:val="004039BB"/>
    <w:rsid w:val="00412891"/>
    <w:rsid w:val="004129B9"/>
    <w:rsid w:val="00413006"/>
    <w:rsid w:val="00413F6D"/>
    <w:rsid w:val="00416EC9"/>
    <w:rsid w:val="00420747"/>
    <w:rsid w:val="00421302"/>
    <w:rsid w:val="004338E5"/>
    <w:rsid w:val="00435111"/>
    <w:rsid w:val="0043520F"/>
    <w:rsid w:val="00435C9E"/>
    <w:rsid w:val="00437C93"/>
    <w:rsid w:val="00442CA6"/>
    <w:rsid w:val="0044331B"/>
    <w:rsid w:val="004457A8"/>
    <w:rsid w:val="00460343"/>
    <w:rsid w:val="00476A3E"/>
    <w:rsid w:val="00490C7E"/>
    <w:rsid w:val="00496052"/>
    <w:rsid w:val="00497D2F"/>
    <w:rsid w:val="004A0AF4"/>
    <w:rsid w:val="004A1A6C"/>
    <w:rsid w:val="004A4CC2"/>
    <w:rsid w:val="004A5520"/>
    <w:rsid w:val="004A7F1D"/>
    <w:rsid w:val="004B6632"/>
    <w:rsid w:val="004C13B6"/>
    <w:rsid w:val="004C2D34"/>
    <w:rsid w:val="004C7571"/>
    <w:rsid w:val="004C7DE7"/>
    <w:rsid w:val="004D1710"/>
    <w:rsid w:val="004E0C55"/>
    <w:rsid w:val="004E1ED3"/>
    <w:rsid w:val="004E2A3E"/>
    <w:rsid w:val="004E7EE4"/>
    <w:rsid w:val="004F1C66"/>
    <w:rsid w:val="004F3111"/>
    <w:rsid w:val="004F3C11"/>
    <w:rsid w:val="004F77D1"/>
    <w:rsid w:val="00500170"/>
    <w:rsid w:val="00501EF7"/>
    <w:rsid w:val="005149BE"/>
    <w:rsid w:val="00516FCA"/>
    <w:rsid w:val="00517664"/>
    <w:rsid w:val="00517696"/>
    <w:rsid w:val="00521F69"/>
    <w:rsid w:val="0053115D"/>
    <w:rsid w:val="005412AB"/>
    <w:rsid w:val="00543844"/>
    <w:rsid w:val="00543CAA"/>
    <w:rsid w:val="0054417B"/>
    <w:rsid w:val="005564F8"/>
    <w:rsid w:val="00556628"/>
    <w:rsid w:val="00565F5F"/>
    <w:rsid w:val="005676EA"/>
    <w:rsid w:val="00567765"/>
    <w:rsid w:val="00573054"/>
    <w:rsid w:val="0057731E"/>
    <w:rsid w:val="00585275"/>
    <w:rsid w:val="005906EC"/>
    <w:rsid w:val="00590D73"/>
    <w:rsid w:val="005928E2"/>
    <w:rsid w:val="00595198"/>
    <w:rsid w:val="005973BD"/>
    <w:rsid w:val="005A1314"/>
    <w:rsid w:val="005B5FED"/>
    <w:rsid w:val="005B63F9"/>
    <w:rsid w:val="005C0208"/>
    <w:rsid w:val="005C50CA"/>
    <w:rsid w:val="005C74FB"/>
    <w:rsid w:val="005D2A75"/>
    <w:rsid w:val="005D2F66"/>
    <w:rsid w:val="005E0923"/>
    <w:rsid w:val="005E2981"/>
    <w:rsid w:val="005E58CA"/>
    <w:rsid w:val="005E63A4"/>
    <w:rsid w:val="005E75BF"/>
    <w:rsid w:val="005F1D55"/>
    <w:rsid w:val="00601EFA"/>
    <w:rsid w:val="00603BD4"/>
    <w:rsid w:val="0061251E"/>
    <w:rsid w:val="006158E2"/>
    <w:rsid w:val="0062100B"/>
    <w:rsid w:val="006255C0"/>
    <w:rsid w:val="00630201"/>
    <w:rsid w:val="00632A16"/>
    <w:rsid w:val="00640819"/>
    <w:rsid w:val="00641815"/>
    <w:rsid w:val="00650F30"/>
    <w:rsid w:val="00661324"/>
    <w:rsid w:val="006648D9"/>
    <w:rsid w:val="00676E4A"/>
    <w:rsid w:val="00682603"/>
    <w:rsid w:val="00690195"/>
    <w:rsid w:val="0069075E"/>
    <w:rsid w:val="00693D21"/>
    <w:rsid w:val="006D1B46"/>
    <w:rsid w:val="006D30A9"/>
    <w:rsid w:val="006D352D"/>
    <w:rsid w:val="006F0F6A"/>
    <w:rsid w:val="006F4350"/>
    <w:rsid w:val="007154AE"/>
    <w:rsid w:val="00717704"/>
    <w:rsid w:val="00722F86"/>
    <w:rsid w:val="00726328"/>
    <w:rsid w:val="00727B23"/>
    <w:rsid w:val="0073203B"/>
    <w:rsid w:val="00737A4C"/>
    <w:rsid w:val="00740DE3"/>
    <w:rsid w:val="00741CDF"/>
    <w:rsid w:val="00746077"/>
    <w:rsid w:val="007508E7"/>
    <w:rsid w:val="0076547E"/>
    <w:rsid w:val="00770E42"/>
    <w:rsid w:val="00776C77"/>
    <w:rsid w:val="00777C06"/>
    <w:rsid w:val="007843FC"/>
    <w:rsid w:val="007860AE"/>
    <w:rsid w:val="00786464"/>
    <w:rsid w:val="00791F74"/>
    <w:rsid w:val="00794B90"/>
    <w:rsid w:val="007A07B6"/>
    <w:rsid w:val="007A2FD8"/>
    <w:rsid w:val="007A588B"/>
    <w:rsid w:val="007A6C3A"/>
    <w:rsid w:val="007B40C9"/>
    <w:rsid w:val="007B4BF6"/>
    <w:rsid w:val="007D11C6"/>
    <w:rsid w:val="007D15B0"/>
    <w:rsid w:val="007E4389"/>
    <w:rsid w:val="007E7D8B"/>
    <w:rsid w:val="007F7AAE"/>
    <w:rsid w:val="008062A9"/>
    <w:rsid w:val="00806FA1"/>
    <w:rsid w:val="00824ECC"/>
    <w:rsid w:val="00825266"/>
    <w:rsid w:val="00832193"/>
    <w:rsid w:val="00836A44"/>
    <w:rsid w:val="008371C1"/>
    <w:rsid w:val="00837F17"/>
    <w:rsid w:val="00840533"/>
    <w:rsid w:val="00847C6B"/>
    <w:rsid w:val="00850C1B"/>
    <w:rsid w:val="008613D0"/>
    <w:rsid w:val="00865883"/>
    <w:rsid w:val="00867EC6"/>
    <w:rsid w:val="00871FBA"/>
    <w:rsid w:val="00875275"/>
    <w:rsid w:val="008760F9"/>
    <w:rsid w:val="008828BE"/>
    <w:rsid w:val="008860DB"/>
    <w:rsid w:val="008A29D6"/>
    <w:rsid w:val="008B093C"/>
    <w:rsid w:val="008B55E7"/>
    <w:rsid w:val="008B61C4"/>
    <w:rsid w:val="008C1D84"/>
    <w:rsid w:val="008C41D5"/>
    <w:rsid w:val="008D1FA8"/>
    <w:rsid w:val="008D40F6"/>
    <w:rsid w:val="008D5E54"/>
    <w:rsid w:val="008E09F3"/>
    <w:rsid w:val="008E1117"/>
    <w:rsid w:val="008E4A48"/>
    <w:rsid w:val="008E4EE8"/>
    <w:rsid w:val="008F3DFF"/>
    <w:rsid w:val="00907A03"/>
    <w:rsid w:val="0091624A"/>
    <w:rsid w:val="009206E2"/>
    <w:rsid w:val="009216E8"/>
    <w:rsid w:val="0092767A"/>
    <w:rsid w:val="009476F5"/>
    <w:rsid w:val="00953AC4"/>
    <w:rsid w:val="0096079D"/>
    <w:rsid w:val="00962FDB"/>
    <w:rsid w:val="009670CB"/>
    <w:rsid w:val="00974234"/>
    <w:rsid w:val="00974310"/>
    <w:rsid w:val="00984F56"/>
    <w:rsid w:val="00985A5A"/>
    <w:rsid w:val="00990E43"/>
    <w:rsid w:val="009940F9"/>
    <w:rsid w:val="009A2BE2"/>
    <w:rsid w:val="009A36FF"/>
    <w:rsid w:val="009A4C6D"/>
    <w:rsid w:val="009A6B42"/>
    <w:rsid w:val="009A7846"/>
    <w:rsid w:val="009B4A76"/>
    <w:rsid w:val="009B4A84"/>
    <w:rsid w:val="009D3310"/>
    <w:rsid w:val="009D4938"/>
    <w:rsid w:val="009F153E"/>
    <w:rsid w:val="009F22BF"/>
    <w:rsid w:val="009F6167"/>
    <w:rsid w:val="009F65C3"/>
    <w:rsid w:val="00A01DCC"/>
    <w:rsid w:val="00A0336E"/>
    <w:rsid w:val="00A038B2"/>
    <w:rsid w:val="00A2585A"/>
    <w:rsid w:val="00A27681"/>
    <w:rsid w:val="00A27F38"/>
    <w:rsid w:val="00A33313"/>
    <w:rsid w:val="00A4039C"/>
    <w:rsid w:val="00A41975"/>
    <w:rsid w:val="00A41B83"/>
    <w:rsid w:val="00A507C4"/>
    <w:rsid w:val="00A51D54"/>
    <w:rsid w:val="00A716A3"/>
    <w:rsid w:val="00A775A2"/>
    <w:rsid w:val="00A829E3"/>
    <w:rsid w:val="00A85040"/>
    <w:rsid w:val="00A87919"/>
    <w:rsid w:val="00A87C56"/>
    <w:rsid w:val="00A92397"/>
    <w:rsid w:val="00A92A4A"/>
    <w:rsid w:val="00AA16E1"/>
    <w:rsid w:val="00AA2003"/>
    <w:rsid w:val="00AA2020"/>
    <w:rsid w:val="00AA52B8"/>
    <w:rsid w:val="00AA6A40"/>
    <w:rsid w:val="00AB17AC"/>
    <w:rsid w:val="00AB70F9"/>
    <w:rsid w:val="00AB7E98"/>
    <w:rsid w:val="00AC62C3"/>
    <w:rsid w:val="00AC6F9C"/>
    <w:rsid w:val="00AC6FA4"/>
    <w:rsid w:val="00AD0E97"/>
    <w:rsid w:val="00AD53D7"/>
    <w:rsid w:val="00AE442A"/>
    <w:rsid w:val="00AE52DC"/>
    <w:rsid w:val="00AE5FE6"/>
    <w:rsid w:val="00AE7DA9"/>
    <w:rsid w:val="00AF1616"/>
    <w:rsid w:val="00AF6C39"/>
    <w:rsid w:val="00B0023C"/>
    <w:rsid w:val="00B03840"/>
    <w:rsid w:val="00B03B3D"/>
    <w:rsid w:val="00B05081"/>
    <w:rsid w:val="00B12037"/>
    <w:rsid w:val="00B1367C"/>
    <w:rsid w:val="00B154FE"/>
    <w:rsid w:val="00B3017B"/>
    <w:rsid w:val="00B326AA"/>
    <w:rsid w:val="00B363D9"/>
    <w:rsid w:val="00B36BAC"/>
    <w:rsid w:val="00B371F2"/>
    <w:rsid w:val="00B40DC0"/>
    <w:rsid w:val="00B4650E"/>
    <w:rsid w:val="00B51ABF"/>
    <w:rsid w:val="00B51DB7"/>
    <w:rsid w:val="00B538E1"/>
    <w:rsid w:val="00B5446C"/>
    <w:rsid w:val="00B641CD"/>
    <w:rsid w:val="00B71AA1"/>
    <w:rsid w:val="00B808E5"/>
    <w:rsid w:val="00B87083"/>
    <w:rsid w:val="00B9488D"/>
    <w:rsid w:val="00BA1EA2"/>
    <w:rsid w:val="00BA613F"/>
    <w:rsid w:val="00BC0377"/>
    <w:rsid w:val="00BD37C7"/>
    <w:rsid w:val="00BE31A7"/>
    <w:rsid w:val="00BF1C34"/>
    <w:rsid w:val="00BF6FD1"/>
    <w:rsid w:val="00C0165B"/>
    <w:rsid w:val="00C022DF"/>
    <w:rsid w:val="00C14A30"/>
    <w:rsid w:val="00C301A1"/>
    <w:rsid w:val="00C34BBD"/>
    <w:rsid w:val="00C35965"/>
    <w:rsid w:val="00C41D3B"/>
    <w:rsid w:val="00C43744"/>
    <w:rsid w:val="00C454F1"/>
    <w:rsid w:val="00C45C43"/>
    <w:rsid w:val="00C50C1A"/>
    <w:rsid w:val="00C64CA1"/>
    <w:rsid w:val="00C669BA"/>
    <w:rsid w:val="00C67C5A"/>
    <w:rsid w:val="00C71D4B"/>
    <w:rsid w:val="00C73BFD"/>
    <w:rsid w:val="00C84220"/>
    <w:rsid w:val="00C9030D"/>
    <w:rsid w:val="00C90ADA"/>
    <w:rsid w:val="00CA0CA8"/>
    <w:rsid w:val="00CA0D6E"/>
    <w:rsid w:val="00CC44E9"/>
    <w:rsid w:val="00CD26E8"/>
    <w:rsid w:val="00CE6932"/>
    <w:rsid w:val="00CE791F"/>
    <w:rsid w:val="00CF70AC"/>
    <w:rsid w:val="00D01621"/>
    <w:rsid w:val="00D01A51"/>
    <w:rsid w:val="00D06250"/>
    <w:rsid w:val="00D13E00"/>
    <w:rsid w:val="00D162B5"/>
    <w:rsid w:val="00D210F3"/>
    <w:rsid w:val="00D23C36"/>
    <w:rsid w:val="00D245B9"/>
    <w:rsid w:val="00D248FA"/>
    <w:rsid w:val="00D25684"/>
    <w:rsid w:val="00D25D04"/>
    <w:rsid w:val="00D30FB6"/>
    <w:rsid w:val="00D37546"/>
    <w:rsid w:val="00D449AB"/>
    <w:rsid w:val="00D5426D"/>
    <w:rsid w:val="00D55A46"/>
    <w:rsid w:val="00D602C8"/>
    <w:rsid w:val="00D620BC"/>
    <w:rsid w:val="00D639A0"/>
    <w:rsid w:val="00D64737"/>
    <w:rsid w:val="00D77AB9"/>
    <w:rsid w:val="00D844CC"/>
    <w:rsid w:val="00D862F5"/>
    <w:rsid w:val="00D9573C"/>
    <w:rsid w:val="00DA77EC"/>
    <w:rsid w:val="00DB4A5D"/>
    <w:rsid w:val="00DC0031"/>
    <w:rsid w:val="00DC19AC"/>
    <w:rsid w:val="00DD0238"/>
    <w:rsid w:val="00DD3798"/>
    <w:rsid w:val="00DD54F0"/>
    <w:rsid w:val="00DD71B6"/>
    <w:rsid w:val="00DE50A3"/>
    <w:rsid w:val="00DE6F48"/>
    <w:rsid w:val="00DF13F2"/>
    <w:rsid w:val="00E1743C"/>
    <w:rsid w:val="00E17A05"/>
    <w:rsid w:val="00E20602"/>
    <w:rsid w:val="00E32052"/>
    <w:rsid w:val="00E343E0"/>
    <w:rsid w:val="00E34D4B"/>
    <w:rsid w:val="00E35D91"/>
    <w:rsid w:val="00E35EFA"/>
    <w:rsid w:val="00E370B1"/>
    <w:rsid w:val="00E40A58"/>
    <w:rsid w:val="00E44852"/>
    <w:rsid w:val="00E46034"/>
    <w:rsid w:val="00E50312"/>
    <w:rsid w:val="00E61AFA"/>
    <w:rsid w:val="00E67C71"/>
    <w:rsid w:val="00E70598"/>
    <w:rsid w:val="00E74253"/>
    <w:rsid w:val="00E7457C"/>
    <w:rsid w:val="00E75F6B"/>
    <w:rsid w:val="00E76F97"/>
    <w:rsid w:val="00E80B44"/>
    <w:rsid w:val="00E91834"/>
    <w:rsid w:val="00E95B18"/>
    <w:rsid w:val="00E95CEE"/>
    <w:rsid w:val="00E97A6D"/>
    <w:rsid w:val="00EB554D"/>
    <w:rsid w:val="00EB68CE"/>
    <w:rsid w:val="00EC0E2E"/>
    <w:rsid w:val="00ED443D"/>
    <w:rsid w:val="00ED7F61"/>
    <w:rsid w:val="00EE3325"/>
    <w:rsid w:val="00EF146D"/>
    <w:rsid w:val="00EF3783"/>
    <w:rsid w:val="00F007C7"/>
    <w:rsid w:val="00F01020"/>
    <w:rsid w:val="00F0279D"/>
    <w:rsid w:val="00F156CE"/>
    <w:rsid w:val="00F16C96"/>
    <w:rsid w:val="00F22DCB"/>
    <w:rsid w:val="00F238CA"/>
    <w:rsid w:val="00F255A0"/>
    <w:rsid w:val="00F3286F"/>
    <w:rsid w:val="00F33259"/>
    <w:rsid w:val="00F6668E"/>
    <w:rsid w:val="00F717BA"/>
    <w:rsid w:val="00F73E8A"/>
    <w:rsid w:val="00F75677"/>
    <w:rsid w:val="00F75BE2"/>
    <w:rsid w:val="00F763B9"/>
    <w:rsid w:val="00F81EB3"/>
    <w:rsid w:val="00F83E2D"/>
    <w:rsid w:val="00F85295"/>
    <w:rsid w:val="00F858E6"/>
    <w:rsid w:val="00F86367"/>
    <w:rsid w:val="00F870B0"/>
    <w:rsid w:val="00F963D3"/>
    <w:rsid w:val="00FA3E34"/>
    <w:rsid w:val="00FA3FC7"/>
    <w:rsid w:val="00FA517B"/>
    <w:rsid w:val="00FA7BD0"/>
    <w:rsid w:val="00FB577A"/>
    <w:rsid w:val="00FB5AA1"/>
    <w:rsid w:val="00FC4BAC"/>
    <w:rsid w:val="00FD4F4F"/>
    <w:rsid w:val="00FD7330"/>
    <w:rsid w:val="00FE0026"/>
    <w:rsid w:val="00FE29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50E"/>
  </w:style>
  <w:style w:type="paragraph" w:styleId="Piedepgina">
    <w:name w:val="footer"/>
    <w:basedOn w:val="Normal"/>
    <w:link w:val="PiedepginaCar"/>
    <w:uiPriority w:val="99"/>
    <w:unhideWhenUsed/>
    <w:rsid w:val="00B46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50E"/>
  </w:style>
  <w:style w:type="paragraph" w:styleId="Textodeglobo">
    <w:name w:val="Balloon Text"/>
    <w:basedOn w:val="Normal"/>
    <w:link w:val="TextodegloboCar"/>
    <w:uiPriority w:val="99"/>
    <w:semiHidden/>
    <w:unhideWhenUsed/>
    <w:rsid w:val="00B465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50E"/>
  </w:style>
  <w:style w:type="paragraph" w:styleId="Piedepgina">
    <w:name w:val="footer"/>
    <w:basedOn w:val="Normal"/>
    <w:link w:val="PiedepginaCar"/>
    <w:uiPriority w:val="99"/>
    <w:unhideWhenUsed/>
    <w:rsid w:val="00B46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50E"/>
  </w:style>
  <w:style w:type="paragraph" w:styleId="Textodeglobo">
    <w:name w:val="Balloon Text"/>
    <w:basedOn w:val="Normal"/>
    <w:link w:val="TextodegloboCar"/>
    <w:uiPriority w:val="99"/>
    <w:semiHidden/>
    <w:unhideWhenUsed/>
    <w:rsid w:val="00B465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8778">
      <w:bodyDiv w:val="1"/>
      <w:marLeft w:val="0"/>
      <w:marRight w:val="0"/>
      <w:marTop w:val="0"/>
      <w:marBottom w:val="0"/>
      <w:divBdr>
        <w:top w:val="none" w:sz="0" w:space="0" w:color="auto"/>
        <w:left w:val="none" w:sz="0" w:space="0" w:color="auto"/>
        <w:bottom w:val="none" w:sz="0" w:space="0" w:color="auto"/>
        <w:right w:val="none" w:sz="0" w:space="0" w:color="auto"/>
      </w:divBdr>
      <w:divsChild>
        <w:div w:id="1152136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cp:lastModifiedBy>
  <cp:revision>2</cp:revision>
  <dcterms:created xsi:type="dcterms:W3CDTF">2018-03-23T12:17:00Z</dcterms:created>
  <dcterms:modified xsi:type="dcterms:W3CDTF">2018-03-23T12:17:00Z</dcterms:modified>
</cp:coreProperties>
</file>